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60"/>
              <w:left w:type="dxa" w:w="200"/>
              <w:bottom w:type="dxa" w:w="160"/>
              <w:right w:type="dxa" w:w="200"/>
            </w:tcMar>
          </w:tcPr>
          <w:p>
            <w:pPr>
              <w:spacing w:after="40"/>
            </w:pPr>
            <w:r>
              <w:rPr>
                <w:b/>
                <w:bCs/>
                <w:color w:val="FFFFFF"/>
                <w:sz w:val="24"/>
                <w:szCs w:val="24"/>
              </w:rPr>
              <w:t xml:space="preserve">THE SUCCESSFUL VET</w:t>
            </w:r>
          </w:p>
          <w:p>
            <w:r>
              <w:rPr>
                <w:b/>
                <w:bCs/>
                <w:color w:val="FFFFFF"/>
                <w:sz w:val="18"/>
                <w:szCs w:val="18"/>
              </w:rPr>
              <w:t xml:space="preserve">Military Spouse Toolkit  •  Free  •  thesuccessfulvet.com</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F2EEDF" w:val="clear"/>
            <w:tcMar>
              <w:top w:type="dxa" w:w="160"/>
              <w:left w:type="dxa" w:w="200"/>
              <w:bottom w:type="dxa" w:w="160"/>
              <w:right w:type="dxa" w:w="200"/>
            </w:tcMar>
          </w:tcPr>
          <w:p>
            <w:r>
              <w:rPr>
                <w:color w:val="1F3A5F"/>
                <w:sz w:val="20"/>
                <w:szCs w:val="20"/>
              </w:rPr>
              <w:t xml:space="preserve">📘 Want the full playbook? Read </w:t>
            </w:r>
            <w:r>
              <w:rPr>
                <w:b/>
                <w:bCs/>
                <w:i/>
                <w:iCs/>
                <w:color w:val="1F3A5F"/>
                <w:sz w:val="20"/>
                <w:szCs w:val="20"/>
              </w:rPr>
              <w:t xml:space="preserve">The Successful Veteran</w:t>
            </w:r>
            <w:r>
              <w:rPr>
                <w:color w:val="1F3A5F"/>
                <w:sz w:val="20"/>
                <w:szCs w:val="20"/>
              </w:rPr>
              <w:t xml:space="preserve"> — the complete civilian transition guide, including a full chapter on the military spouse transition.</w:t>
            </w:r>
          </w:p>
          <w:p>
            <w:r>
              <w:rPr>
                <w:color w:val="1F3A5F"/>
                <w:sz w:val="20"/>
                <w:szCs w:val="20"/>
              </w:rPr>
              <w:t xml:space="preserve">Available on Amazon → </w:t>
            </w:r>
            <w:hyperlink w:history="1" r:id="rIdoq1zyzwkzc1yogh6s_4j9">
              <w:r>
                <w:rPr>
                  <w:b/>
                  <w:bCs/>
                  <w:color w:val="1F3A5F"/>
                  <w:u w:val="single"/>
                </w:rPr>
                <w:t xml:space="preserve">amazon.com/dp/B0DJL271C9</w:t>
              </w:r>
            </w:hyperlink>
          </w:p>
        </w:tc>
      </w:tr>
    </w:tbl>
    <w:p>
      <w:pPr>
        <w:spacing w:after="160"/>
      </w:pPr>
    </w:p>
    <w:p>
      <w:pPr>
        <w:spacing w:after="120" w:before="300"/>
      </w:pPr>
      <w:r>
        <w:rPr>
          <w:b/>
          <w:bCs/>
          <w:color w:val="1F3A5F"/>
          <w:sz w:val="32"/>
          <w:szCs w:val="32"/>
        </w:rPr>
        <w:t xml:space="preserve">MILITARY SPOUSE INTERVIEW PREP STAR WORKBOOK</w:t>
      </w:r>
    </w:p>
    <w:p>
      <w:pPr>
        <w:spacing w:after="200"/>
      </w:pPr>
      <w:r>
        <w:rPr>
          <w:i/>
          <w:iCs/>
          <w:color w:val="6B6B6B"/>
          <w:sz w:val="22"/>
          <w:szCs w:val="22"/>
        </w:rPr>
        <w:t xml:space="preserve">10 Story Templates + The Relocation Question You'll Always Get Asked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EAF1F8" w:val="clear"/>
            <w:tcMar>
              <w:top w:type="dxa" w:w="160"/>
              <w:left w:type="dxa" w:w="200"/>
              <w:bottom w:type="dxa" w:w="160"/>
              <w:right w:type="dxa" w:w="200"/>
            </w:tcMar>
          </w:tcPr>
          <w:p>
            <w:pPr>
              <w:spacing w:after="0"/>
            </w:pPr>
            <w:r>
              <w:rPr>
                <w:b w:val="false"/>
                <w:bCs w:val="false"/>
                <w:i w:val="false"/>
                <w:iCs w:val="false"/>
                <w:sz w:val="21"/>
                <w:szCs w:val="21"/>
              </w:rPr>
              <w:t xml:space="preserve">Every spouse interview eventually reaches some version of the same question: “How do we know you'll be here in two years?” Don't wait for it. This workbook gives you 10 blank STAR templates to pre-load before any interview, plus 30 of the most common behavioral questions mapped to the stories spouses already have — including the relocation question, answered before anyone has to ask it directly.</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60"/>
              <w:left w:type="dxa" w:w="200"/>
              <w:bottom w:type="dxa" w:w="160"/>
              <w:right w:type="dxa" w:w="200"/>
            </w:tcMar>
          </w:tcPr>
          <w:p>
            <w:r>
              <w:rPr>
                <w:b/>
                <w:bCs/>
                <w:color w:val="FFFFFF"/>
                <w:sz w:val="22"/>
                <w:szCs w:val="22"/>
              </w:rPr>
              <w:t xml:space="preserve">SECTION 1 — THE STAR METHOD, AND THE QUESTION BEHIND EVERY QUESTION</w:t>
            </w:r>
          </w:p>
        </w:tc>
      </w:tr>
    </w:tbl>
    <w:p>
      <w:pPr>
        <w:spacing w:after="160"/>
      </w:pPr>
    </w:p>
    <w:p>
      <w:pPr>
        <w:spacing w:after="160"/>
      </w:pPr>
      <w:r>
        <w:rPr>
          <w:b w:val="false"/>
          <w:bCs w:val="false"/>
          <w:i w:val="false"/>
          <w:iCs w:val="false"/>
          <w:sz w:val="21"/>
          <w:szCs w:val="21"/>
        </w:rPr>
        <w:t xml:space="preserve">STAR stands for: Situation, Task, Action, Result. In a civilian interview, almost every question that starts with “Tell me about a time when...” is asking you for a STAR story. The method works exactly the way it does for a veteran translating a deployment into a business story, applied instead to a PCS-driven career pivot.</w:t>
      </w:r>
    </w:p>
    <w:p>
      <w:pPr>
        <w:spacing w:after="160"/>
      </w:pPr>
      <w:r>
        <w:rPr>
          <w:b w:val="false"/>
          <w:bCs w:val="false"/>
          <w:i w:val="false"/>
          <w:iCs w:val="false"/>
          <w:sz w:val="21"/>
          <w:szCs w:val="21"/>
        </w:rPr>
        <w:t xml:space="preserve">Pick a story where you rebuilt something fast: a new role learned in weeks, a system mastered on a compressed timeline, a team you joined and contributed to within your first month. That story is your answer to the relocation question before anyone has to ask it directly.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EAF1F8" w:val="clear"/>
            <w:tcMar>
              <w:top w:type="dxa" w:w="160"/>
              <w:left w:type="dxa" w:w="200"/>
              <w:bottom w:type="dxa" w:w="160"/>
              <w:right w:type="dxa" w:w="200"/>
            </w:tcMar>
          </w:tcPr>
          <w:p>
            <w:pPr>
              <w:spacing w:after="80"/>
            </w:pPr>
            <w:r>
              <w:rPr>
                <w:b/>
                <w:bCs/>
                <w:color w:val="1F3A5F"/>
                <w:sz w:val="20"/>
                <w:szCs w:val="20"/>
              </w:rPr>
              <w:t xml:space="preserve">BEFORE THE STRUCTURE — THE THREE T's</w:t>
            </w:r>
          </w:p>
          <w:p>
            <w:pPr>
              <w:spacing w:after="100"/>
            </w:pPr>
            <w:r>
              <w:rPr>
                <w:b w:val="false"/>
                <w:bCs w:val="false"/>
                <w:i w:val="false"/>
                <w:iCs w:val="false"/>
                <w:sz w:val="21"/>
                <w:szCs w:val="21"/>
              </w:rPr>
              <w:t xml:space="preserve">Every story you prepare should pass all three:</w:t>
            </w:r>
          </w:p>
          <w:p>
            <w:pPr>
              <w:spacing w:after="60"/>
            </w:pPr>
            <w:r>
              <w:rPr>
                <w:b/>
                <w:bCs/>
                <w:sz w:val="21"/>
                <w:szCs w:val="21"/>
              </w:rPr>
              <w:t xml:space="preserve">True. </w:t>
            </w:r>
            <w:r>
              <w:rPr>
                <w:sz w:val="21"/>
                <w:szCs w:val="21"/>
              </w:rPr>
              <w:t xml:space="preserve">A real story you can speak to under follow-up questions.</w:t>
            </w:r>
          </w:p>
          <w:p>
            <w:pPr>
              <w:spacing w:after="60"/>
            </w:pPr>
            <w:r>
              <w:rPr>
                <w:b/>
                <w:bCs/>
                <w:sz w:val="21"/>
                <w:szCs w:val="21"/>
              </w:rPr>
              <w:t xml:space="preserve">Tight. </w:t>
            </w:r>
            <w:r>
              <w:rPr>
                <w:sz w:val="21"/>
                <w:szCs w:val="21"/>
              </w:rPr>
              <w:t xml:space="preserve">Told in under two minutes, not a full relocation history.</w:t>
            </w:r>
          </w:p>
          <w:p>
            <w:pPr>
              <w:spacing w:after="0"/>
            </w:pPr>
            <w:r>
              <w:rPr>
                <w:b/>
                <w:bCs/>
                <w:sz w:val="21"/>
                <w:szCs w:val="21"/>
              </w:rPr>
              <w:t xml:space="preserve">Tied to the role. </w:t>
            </w:r>
            <w:r>
              <w:rPr>
                <w:sz w:val="21"/>
                <w:szCs w:val="21"/>
              </w:rPr>
              <w:t xml:space="preserve">Chosen because it proves something this job actually needs.</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EAF1F8" w:val="clear"/>
            <w:tcMar>
              <w:top w:type="dxa" w:w="160"/>
              <w:left w:type="dxa" w:w="200"/>
              <w:bottom w:type="dxa" w:w="160"/>
              <w:right w:type="dxa" w:w="200"/>
            </w:tcMar>
          </w:tcPr>
          <w:p>
            <w:pPr>
              <w:spacing w:after="80"/>
            </w:pPr>
            <w:r>
              <w:rPr>
                <w:b/>
                <w:bCs/>
                <w:color w:val="1F3A5F"/>
                <w:sz w:val="20"/>
                <w:szCs w:val="20"/>
              </w:rPr>
              <w:t xml:space="preserve">EXAMPLE — Answering the Relocation Question With a Rapid-Onboarding Story</w:t>
            </w:r>
          </w:p>
          <w:p>
            <w:pPr>
              <w:spacing w:after="100"/>
            </w:pPr>
            <w:r>
              <w:rPr>
                <w:b/>
                <w:bCs/>
                <w:sz w:val="21"/>
                <w:szCs w:val="21"/>
              </w:rPr>
              <w:t xml:space="preserve">SITUATION: </w:t>
            </w:r>
            <w:r>
              <w:rPr>
                <w:i/>
                <w:iCs/>
                <w:sz w:val="21"/>
                <w:szCs w:val="21"/>
              </w:rPr>
              <w:t xml:space="preserve">"We PCS'd with about three weeks between the moving truck leaving and my start date in a role using a ticketing system and client base I'd never touched before."</w:t>
            </w:r>
          </w:p>
          <w:p>
            <w:pPr>
              <w:spacing w:after="100"/>
            </w:pPr>
            <w:r>
              <w:rPr>
                <w:b/>
                <w:bCs/>
                <w:sz w:val="21"/>
                <w:szCs w:val="21"/>
              </w:rPr>
              <w:t xml:space="preserve">TASK: </w:t>
            </w:r>
            <w:r>
              <w:rPr>
                <w:i/>
                <w:iCs/>
                <w:sz w:val="21"/>
                <w:szCs w:val="21"/>
              </w:rPr>
              <w:t xml:space="preserve">"I needed to get up to speed fast enough to hit full productivity ahead of the standard 90-day ramp, without slowing down the rest of the team."</w:t>
            </w:r>
          </w:p>
          <w:p>
            <w:pPr>
              <w:spacing w:after="100"/>
            </w:pPr>
            <w:r>
              <w:rPr>
                <w:b/>
                <w:bCs/>
                <w:sz w:val="21"/>
                <w:szCs w:val="21"/>
              </w:rPr>
              <w:t xml:space="preserve">ACTION: </w:t>
            </w:r>
            <w:r>
              <w:rPr>
                <w:i/>
                <w:iCs/>
                <w:sz w:val="21"/>
                <w:szCs w:val="21"/>
              </w:rPr>
              <w:t xml:space="preserve">"I built my own reference sheet for the new software in week one, shadowed two senior reps for ten days, and asked for direct feedback every Friday instead of waiting for the formal review."</w:t>
            </w:r>
          </w:p>
          <w:p>
            <w:pPr>
              <w:spacing w:after="0"/>
            </w:pPr>
            <w:r>
              <w:rPr>
                <w:b/>
                <w:bCs/>
                <w:sz w:val="21"/>
                <w:szCs w:val="21"/>
              </w:rPr>
              <w:t xml:space="preserve">RESULT: </w:t>
            </w:r>
            <w:r>
              <w:rPr>
                <w:i/>
                <w:iCs/>
                <w:sz w:val="21"/>
                <w:szCs w:val="21"/>
              </w:rPr>
              <w:t xml:space="preserve">"I was handling a full caseload independently by week six, ahead of schedule, and my manager cited the onboarding speed specifically when recommending me for a lead role eight months later."</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EAF1F8" w:val="clear"/>
            <w:tcMar>
              <w:top w:type="dxa" w:w="160"/>
              <w:left w:type="dxa" w:w="200"/>
              <w:bottom w:type="dxa" w:w="160"/>
              <w:right w:type="dxa" w:w="200"/>
            </w:tcMar>
          </w:tcPr>
          <w:p>
            <w:pPr>
              <w:spacing w:after="80"/>
            </w:pPr>
            <w:r>
              <w:rPr>
                <w:b/>
                <w:bCs/>
                <w:color w:val="1F3A5F"/>
                <w:sz w:val="20"/>
                <w:szCs w:val="20"/>
              </w:rPr>
              <w:t xml:space="preserve">💻 AI PROMPT — Interview Story for the Relocation Question</w:t>
            </w:r>
          </w:p>
          <w:p>
            <w:pPr>
              <w:spacing w:after="0"/>
            </w:pPr>
            <w:r>
              <w:rPr>
                <w:b w:val="false"/>
                <w:bCs w:val="false"/>
                <w:i/>
                <w:iCs/>
                <w:sz w:val="21"/>
                <w:szCs w:val="21"/>
              </w:rPr>
              <w:t xml:space="preserve">"I'm a military spouse interviewing for [role]. Help me build a STAR-format story (Situation, Task, Action, Result) from this experience: [describe a time you started a new role, learned a new system, or delivered results quickly after a move]. The story should demonstrate rapid onboarding and reliability despite relocation, in under two minutes when spoken aloud, without directly complaining about military life or sounding defensive about the PCS pattern."</w:t>
            </w:r>
          </w:p>
        </w:tc>
      </w:tr>
    </w:tbl>
    <w:p>
      <w:pPr>
        <w:spacing w:after="160"/>
      </w:pPr>
    </w:p>
    <w:p>
      <w:pPr>
        <w:spacing w:after="160"/>
      </w:pPr>
      <w:r>
        <w:rPr>
          <w:b w:val="false"/>
          <w:bCs w:val="false"/>
          <w:i/>
          <w:iCs/>
          <w:sz w:val="21"/>
          <w:szCs w:val="21"/>
        </w:rPr>
        <w:t xml:space="preserve">Now build your 10 stories using the templates below — before your next interview.</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60"/>
              <w:left w:type="dxa" w:w="200"/>
              <w:bottom w:type="dxa" w:w="160"/>
              <w:right w:type="dxa" w:w="200"/>
            </w:tcMar>
          </w:tcPr>
          <w:p>
            <w:pPr>
              <w:spacing w:after="40"/>
            </w:pPr>
            <w:r>
              <w:rPr>
                <w:b/>
                <w:bCs/>
                <w:color w:val="FFFFFF"/>
                <w:sz w:val="24"/>
                <w:szCs w:val="24"/>
              </w:rPr>
              <w:t xml:space="preserve">THE SUCCESSFUL VET</w:t>
            </w:r>
          </w:p>
          <w:p>
            <w:r>
              <w:rPr>
                <w:b/>
                <w:bCs/>
                <w:color w:val="FFFFFF"/>
                <w:sz w:val="18"/>
                <w:szCs w:val="18"/>
              </w:rPr>
              <w:t xml:space="preserve">Military Spouse Toolkit  •  Free  •  thesuccessfulvet.com</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F2EEDF" w:val="clear"/>
            <w:tcMar>
              <w:top w:type="dxa" w:w="160"/>
              <w:left w:type="dxa" w:w="200"/>
              <w:bottom w:type="dxa" w:w="160"/>
              <w:right w:type="dxa" w:w="200"/>
            </w:tcMar>
          </w:tcPr>
          <w:p>
            <w:r>
              <w:rPr>
                <w:color w:val="1F3A5F"/>
                <w:sz w:val="20"/>
                <w:szCs w:val="20"/>
              </w:rPr>
              <w:t xml:space="preserve">📘 Want the full playbook? Read </w:t>
            </w:r>
            <w:r>
              <w:rPr>
                <w:b/>
                <w:bCs/>
                <w:i/>
                <w:iCs/>
                <w:color w:val="1F3A5F"/>
                <w:sz w:val="20"/>
                <w:szCs w:val="20"/>
              </w:rPr>
              <w:t xml:space="preserve">The Successful Veteran</w:t>
            </w:r>
            <w:r>
              <w:rPr>
                <w:color w:val="1F3A5F"/>
                <w:sz w:val="20"/>
                <w:szCs w:val="20"/>
              </w:rPr>
              <w:t xml:space="preserve"> — the complete civilian transition guide, including a full chapter on the military spouse transition.</w:t>
            </w:r>
          </w:p>
          <w:p>
            <w:r>
              <w:rPr>
                <w:color w:val="1F3A5F"/>
                <w:sz w:val="20"/>
                <w:szCs w:val="20"/>
              </w:rPr>
              <w:t xml:space="preserve">Available on Amazon → </w:t>
            </w:r>
            <w:hyperlink w:history="1" r:id="rIdtsed_nkt1yzp7od5sroit">
              <w:r>
                <w:rPr>
                  <w:b/>
                  <w:bCs/>
                  <w:color w:val="1F3A5F"/>
                  <w:u w:val="single"/>
                </w:rPr>
                <w:t xml:space="preserve">amazon.com/dp/B0DJL271C9</w:t>
              </w:r>
            </w:hyperlink>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60"/>
              <w:left w:type="dxa" w:w="200"/>
              <w:bottom w:type="dxa" w:w="160"/>
              <w:right w:type="dxa" w:w="200"/>
            </w:tcMar>
          </w:tcPr>
          <w:p>
            <w:r>
              <w:rPr>
                <w:b/>
                <w:bCs/>
                <w:color w:val="FFFFFF"/>
                <w:sz w:val="22"/>
                <w:szCs w:val="22"/>
              </w:rPr>
              <w:t xml:space="preserve">SECTION 2 — YOUR 10 STAR STORY TEMPLATES</w:t>
            </w:r>
          </w:p>
        </w:tc>
      </w:tr>
    </w:tbl>
    <w:p>
      <w:pPr>
        <w:spacing w:after="160"/>
      </w:pPr>
    </w:p>
    <w:p>
      <w:pPr>
        <w:spacing w:after="160"/>
      </w:pPr>
      <w:r>
        <w:rPr>
          <w:b w:val="false"/>
          <w:bCs w:val="false"/>
          <w:i w:val="false"/>
          <w:iCs w:val="false"/>
          <w:sz w:val="21"/>
          <w:szCs w:val="21"/>
        </w:rPr>
        <w:t xml:space="preserve">Fill in one story per template. Aim for stories that cover rapid onboarding, leadership, problem-solving, and initiative — those themes cover the vast majority of behavioral questions, including the relocation question in disguise. Use the AI prompts above and at the end of this section to help you draft each one.</w:t>
      </w:r>
    </w:p>
    <w:p>
      <w:pPr>
        <w:spacing w:after="100" w:before="260"/>
      </w:pPr>
      <w:r>
        <w:rPr>
          <w:b/>
          <w:bCs/>
          <w:color w:val="1F3A5F"/>
          <w:sz w:val="24"/>
          <w:szCs w:val="24"/>
        </w:rPr>
        <w:t xml:space="preserve">STORY 1</w:t>
      </w:r>
    </w:p>
    <w:p>
      <w:pPr>
        <w:spacing w:after="60"/>
      </w:pPr>
      <w:r>
        <w:rPr>
          <w:b/>
          <w:bCs/>
          <w:color w:val="1F3A5F"/>
          <w:sz w:val="20"/>
          <w:szCs w:val="20"/>
        </w:rPr>
        <w:t xml:space="preserve">Story Title: </w:t>
      </w:r>
      <w:r>
        <w:rPr>
          <w:i/>
          <w:iCs/>
          <w:color w:val="6B6B6B"/>
          <w:sz w:val="20"/>
          <w:szCs w:val="20"/>
        </w:rPr>
        <w:t xml:space="preserve">Short name — e.g., "The First 90 Days" or "The New System"</w:t>
      </w:r>
    </w:p>
    <w:p>
      <w:pPr>
        <w:spacing w:after="60"/>
      </w:pPr>
      <w:r>
        <w:rPr>
          <w:b/>
          <w:bCs/>
          <w:color w:val="1F3A5F"/>
          <w:sz w:val="20"/>
          <w:szCs w:val="20"/>
        </w:rPr>
        <w:t xml:space="preserve">Situation: </w:t>
      </w:r>
      <w:r>
        <w:rPr>
          <w:i/>
          <w:iCs/>
          <w:color w:val="6B6B6B"/>
          <w:sz w:val="20"/>
          <w:szCs w:val="20"/>
        </w:rPr>
        <w:t xml:space="preserve">What was the context? What move, timeline, or change was involved?</w:t>
      </w:r>
    </w:p>
    <w:p>
      <w:pPr>
        <w:spacing w:after="60"/>
      </w:pPr>
      <w:r>
        <w:rPr>
          <w:b/>
          <w:bCs/>
          <w:color w:val="1F3A5F"/>
          <w:sz w:val="20"/>
          <w:szCs w:val="20"/>
        </w:rPr>
        <w:t xml:space="preserve">Task: </w:t>
      </w:r>
      <w:r>
        <w:rPr>
          <w:i/>
          <w:iCs/>
          <w:color w:val="6B6B6B"/>
          <w:sz w:val="20"/>
          <w:szCs w:val="20"/>
        </w:rPr>
        <w:t xml:space="preserve">What were YOU specifically responsible for in that situation?</w:t>
      </w:r>
    </w:p>
    <w:p>
      <w:pPr>
        <w:spacing w:after="60"/>
      </w:pPr>
      <w:r>
        <w:rPr>
          <w:b/>
          <w:bCs/>
          <w:color w:val="1F3A5F"/>
          <w:sz w:val="20"/>
          <w:szCs w:val="20"/>
        </w:rPr>
        <w:t xml:space="preserve">Action: </w:t>
      </w:r>
      <w:r>
        <w:rPr>
          <w:i/>
          <w:iCs/>
          <w:color w:val="6B6B6B"/>
          <w:sz w:val="20"/>
          <w:szCs w:val="20"/>
        </w:rPr>
        <w:t xml:space="preserve">What did YOU do? Be specific — steps, decisions, tools used.</w:t>
      </w:r>
    </w:p>
    <w:p>
      <w:pPr>
        <w:spacing w:after="60"/>
      </w:pPr>
      <w:r>
        <w:rPr>
          <w:b/>
          <w:bCs/>
          <w:color w:val="1F3A5F"/>
          <w:sz w:val="20"/>
          <w:szCs w:val="20"/>
        </w:rPr>
        <w:t xml:space="preserve">Result: </w:t>
      </w:r>
      <w:r>
        <w:rPr>
          <w:i/>
          <w:iCs/>
          <w:color w:val="6B6B6B"/>
          <w:sz w:val="20"/>
          <w:szCs w:val="20"/>
        </w:rPr>
        <w:t xml:space="preserve">What happened? Quantify if possible — numbers, %, $, time saved.</w:t>
      </w:r>
    </w:p>
    <w:p>
      <w:pPr>
        <w:spacing w:after="60"/>
      </w:pPr>
      <w:r>
        <w:rPr>
          <w:b/>
          <w:bCs/>
          <w:color w:val="1F3A5F"/>
          <w:sz w:val="20"/>
          <w:szCs w:val="20"/>
        </w:rPr>
        <w:t xml:space="preserve">Best Used For: </w:t>
      </w:r>
      <w:r>
        <w:rPr>
          <w:i/>
          <w:iCs/>
          <w:color w:val="6B6B6B"/>
          <w:sz w:val="20"/>
          <w:szCs w:val="20"/>
        </w:rPr>
        <w:t xml:space="preserve">Which question types does this story answer best?</w:t>
      </w:r>
    </w:p>
    <w:p>
      <w:pPr>
        <w:spacing w:after="40"/>
      </w:pPr>
      <w:r>
        <w:rPr>
          <w:i/>
          <w:iCs/>
          <w:color w:val="6B6B6B"/>
          <w:sz w:val="18"/>
          <w:szCs w:val="18"/>
        </w:rPr>
        <w:t xml:space="preserve">Theme this story covers (circle one): Rapid Onboarding/Relocation | Leadership | Problem-Solving | Conflict | Failure/Recovery | Initiative | Teamwork | Communication</w:t>
      </w:r>
    </w:p>
    <w:p>
      <w:pPr>
        <w:spacing w:after="100" w:before="260"/>
      </w:pPr>
      <w:r>
        <w:rPr>
          <w:b/>
          <w:bCs/>
          <w:color w:val="1F3A5F"/>
          <w:sz w:val="24"/>
          <w:szCs w:val="24"/>
        </w:rPr>
        <w:t xml:space="preserve">STORY 2</w:t>
      </w:r>
    </w:p>
    <w:p>
      <w:pPr>
        <w:spacing w:after="60"/>
      </w:pPr>
      <w:r>
        <w:rPr>
          <w:b/>
          <w:bCs/>
          <w:color w:val="1F3A5F"/>
          <w:sz w:val="20"/>
          <w:szCs w:val="20"/>
        </w:rPr>
        <w:t xml:space="preserve">Story Title: </w:t>
      </w:r>
      <w:r>
        <w:rPr>
          <w:i/>
          <w:iCs/>
          <w:color w:val="6B6B6B"/>
          <w:sz w:val="20"/>
          <w:szCs w:val="20"/>
        </w:rPr>
        <w:t xml:space="preserve">Short name — e.g., "The First 90 Days" or "The New System"</w:t>
      </w:r>
    </w:p>
    <w:p>
      <w:pPr>
        <w:spacing w:after="60"/>
      </w:pPr>
      <w:r>
        <w:rPr>
          <w:b/>
          <w:bCs/>
          <w:color w:val="1F3A5F"/>
          <w:sz w:val="20"/>
          <w:szCs w:val="20"/>
        </w:rPr>
        <w:t xml:space="preserve">Situation: </w:t>
      </w:r>
      <w:r>
        <w:rPr>
          <w:i/>
          <w:iCs/>
          <w:color w:val="6B6B6B"/>
          <w:sz w:val="20"/>
          <w:szCs w:val="20"/>
        </w:rPr>
        <w:t xml:space="preserve">What was the context? What move, timeline, or change was involved?</w:t>
      </w:r>
    </w:p>
    <w:p>
      <w:pPr>
        <w:spacing w:after="60"/>
      </w:pPr>
      <w:r>
        <w:rPr>
          <w:b/>
          <w:bCs/>
          <w:color w:val="1F3A5F"/>
          <w:sz w:val="20"/>
          <w:szCs w:val="20"/>
        </w:rPr>
        <w:t xml:space="preserve">Task: </w:t>
      </w:r>
      <w:r>
        <w:rPr>
          <w:i/>
          <w:iCs/>
          <w:color w:val="6B6B6B"/>
          <w:sz w:val="20"/>
          <w:szCs w:val="20"/>
        </w:rPr>
        <w:t xml:space="preserve">What were YOU specifically responsible for in that situation?</w:t>
      </w:r>
    </w:p>
    <w:p>
      <w:pPr>
        <w:spacing w:after="60"/>
      </w:pPr>
      <w:r>
        <w:rPr>
          <w:b/>
          <w:bCs/>
          <w:color w:val="1F3A5F"/>
          <w:sz w:val="20"/>
          <w:szCs w:val="20"/>
        </w:rPr>
        <w:t xml:space="preserve">Action: </w:t>
      </w:r>
      <w:r>
        <w:rPr>
          <w:i/>
          <w:iCs/>
          <w:color w:val="6B6B6B"/>
          <w:sz w:val="20"/>
          <w:szCs w:val="20"/>
        </w:rPr>
        <w:t xml:space="preserve">What did YOU do? Be specific — steps, decisions, tools used.</w:t>
      </w:r>
    </w:p>
    <w:p>
      <w:pPr>
        <w:spacing w:after="60"/>
      </w:pPr>
      <w:r>
        <w:rPr>
          <w:b/>
          <w:bCs/>
          <w:color w:val="1F3A5F"/>
          <w:sz w:val="20"/>
          <w:szCs w:val="20"/>
        </w:rPr>
        <w:t xml:space="preserve">Result: </w:t>
      </w:r>
      <w:r>
        <w:rPr>
          <w:i/>
          <w:iCs/>
          <w:color w:val="6B6B6B"/>
          <w:sz w:val="20"/>
          <w:szCs w:val="20"/>
        </w:rPr>
        <w:t xml:space="preserve">What happened? Quantify if possible — numbers, %, $, time saved.</w:t>
      </w:r>
    </w:p>
    <w:p>
      <w:pPr>
        <w:spacing w:after="60"/>
      </w:pPr>
      <w:r>
        <w:rPr>
          <w:b/>
          <w:bCs/>
          <w:color w:val="1F3A5F"/>
          <w:sz w:val="20"/>
          <w:szCs w:val="20"/>
        </w:rPr>
        <w:t xml:space="preserve">Best Used For: </w:t>
      </w:r>
      <w:r>
        <w:rPr>
          <w:i/>
          <w:iCs/>
          <w:color w:val="6B6B6B"/>
          <w:sz w:val="20"/>
          <w:szCs w:val="20"/>
        </w:rPr>
        <w:t xml:space="preserve">Which question types does this story answer best?</w:t>
      </w:r>
    </w:p>
    <w:p>
      <w:pPr>
        <w:spacing w:after="40"/>
      </w:pPr>
      <w:r>
        <w:rPr>
          <w:i/>
          <w:iCs/>
          <w:color w:val="6B6B6B"/>
          <w:sz w:val="18"/>
          <w:szCs w:val="18"/>
        </w:rPr>
        <w:t xml:space="preserve">Theme this story covers (circle one): Rapid Onboarding/Relocation | Leadership | Problem-Solving | Conflict | Failure/Recovery | Initiative | Teamwork | Communication</w:t>
      </w:r>
    </w:p>
    <w:p>
      <w:pPr>
        <w:spacing w:after="100" w:before="260"/>
      </w:pPr>
      <w:r>
        <w:rPr>
          <w:b/>
          <w:bCs/>
          <w:color w:val="1F3A5F"/>
          <w:sz w:val="24"/>
          <w:szCs w:val="24"/>
        </w:rPr>
        <w:t xml:space="preserve">STORY 3</w:t>
      </w:r>
    </w:p>
    <w:p>
      <w:pPr>
        <w:spacing w:after="60"/>
      </w:pPr>
      <w:r>
        <w:rPr>
          <w:b/>
          <w:bCs/>
          <w:color w:val="1F3A5F"/>
          <w:sz w:val="20"/>
          <w:szCs w:val="20"/>
        </w:rPr>
        <w:t xml:space="preserve">Story Title: </w:t>
      </w:r>
      <w:r>
        <w:rPr>
          <w:i/>
          <w:iCs/>
          <w:color w:val="6B6B6B"/>
          <w:sz w:val="20"/>
          <w:szCs w:val="20"/>
        </w:rPr>
        <w:t xml:space="preserve">Short name — e.g., "The First 90 Days" or "The New System"</w:t>
      </w:r>
    </w:p>
    <w:p>
      <w:pPr>
        <w:spacing w:after="60"/>
      </w:pPr>
      <w:r>
        <w:rPr>
          <w:b/>
          <w:bCs/>
          <w:color w:val="1F3A5F"/>
          <w:sz w:val="20"/>
          <w:szCs w:val="20"/>
        </w:rPr>
        <w:t xml:space="preserve">Situation: </w:t>
      </w:r>
      <w:r>
        <w:rPr>
          <w:i/>
          <w:iCs/>
          <w:color w:val="6B6B6B"/>
          <w:sz w:val="20"/>
          <w:szCs w:val="20"/>
        </w:rPr>
        <w:t xml:space="preserve">What was the context? What move, timeline, or change was involved?</w:t>
      </w:r>
    </w:p>
    <w:p>
      <w:pPr>
        <w:spacing w:after="60"/>
      </w:pPr>
      <w:r>
        <w:rPr>
          <w:b/>
          <w:bCs/>
          <w:color w:val="1F3A5F"/>
          <w:sz w:val="20"/>
          <w:szCs w:val="20"/>
        </w:rPr>
        <w:t xml:space="preserve">Task: </w:t>
      </w:r>
      <w:r>
        <w:rPr>
          <w:i/>
          <w:iCs/>
          <w:color w:val="6B6B6B"/>
          <w:sz w:val="20"/>
          <w:szCs w:val="20"/>
        </w:rPr>
        <w:t xml:space="preserve">What were YOU specifically responsible for in that situation?</w:t>
      </w:r>
    </w:p>
    <w:p>
      <w:pPr>
        <w:spacing w:after="60"/>
      </w:pPr>
      <w:r>
        <w:rPr>
          <w:b/>
          <w:bCs/>
          <w:color w:val="1F3A5F"/>
          <w:sz w:val="20"/>
          <w:szCs w:val="20"/>
        </w:rPr>
        <w:t xml:space="preserve">Action: </w:t>
      </w:r>
      <w:r>
        <w:rPr>
          <w:i/>
          <w:iCs/>
          <w:color w:val="6B6B6B"/>
          <w:sz w:val="20"/>
          <w:szCs w:val="20"/>
        </w:rPr>
        <w:t xml:space="preserve">What did YOU do? Be specific — steps, decisions, tools used.</w:t>
      </w:r>
    </w:p>
    <w:p>
      <w:pPr>
        <w:spacing w:after="60"/>
      </w:pPr>
      <w:r>
        <w:rPr>
          <w:b/>
          <w:bCs/>
          <w:color w:val="1F3A5F"/>
          <w:sz w:val="20"/>
          <w:szCs w:val="20"/>
        </w:rPr>
        <w:t xml:space="preserve">Result: </w:t>
      </w:r>
      <w:r>
        <w:rPr>
          <w:i/>
          <w:iCs/>
          <w:color w:val="6B6B6B"/>
          <w:sz w:val="20"/>
          <w:szCs w:val="20"/>
        </w:rPr>
        <w:t xml:space="preserve">What happened? Quantify if possible — numbers, %, $, time saved.</w:t>
      </w:r>
    </w:p>
    <w:p>
      <w:pPr>
        <w:spacing w:after="60"/>
      </w:pPr>
      <w:r>
        <w:rPr>
          <w:b/>
          <w:bCs/>
          <w:color w:val="1F3A5F"/>
          <w:sz w:val="20"/>
          <w:szCs w:val="20"/>
        </w:rPr>
        <w:t xml:space="preserve">Best Used For: </w:t>
      </w:r>
      <w:r>
        <w:rPr>
          <w:i/>
          <w:iCs/>
          <w:color w:val="6B6B6B"/>
          <w:sz w:val="20"/>
          <w:szCs w:val="20"/>
        </w:rPr>
        <w:t xml:space="preserve">Which question types does this story answer best?</w:t>
      </w:r>
    </w:p>
    <w:p>
      <w:pPr>
        <w:spacing w:after="40"/>
      </w:pPr>
      <w:r>
        <w:rPr>
          <w:i/>
          <w:iCs/>
          <w:color w:val="6B6B6B"/>
          <w:sz w:val="18"/>
          <w:szCs w:val="18"/>
        </w:rPr>
        <w:t xml:space="preserve">Theme this story covers (circle one): Rapid Onboarding/Relocation | Leadership | Problem-Solving | Conflict | Failure/Recovery | Initiative | Teamwork | Communication</w:t>
      </w:r>
    </w:p>
    <w:p>
      <w:pPr>
        <w:spacing w:after="100" w:before="260"/>
      </w:pPr>
      <w:r>
        <w:rPr>
          <w:b/>
          <w:bCs/>
          <w:color w:val="1F3A5F"/>
          <w:sz w:val="24"/>
          <w:szCs w:val="24"/>
        </w:rPr>
        <w:t xml:space="preserve">STORY 4</w:t>
      </w:r>
    </w:p>
    <w:p>
      <w:pPr>
        <w:spacing w:after="60"/>
      </w:pPr>
      <w:r>
        <w:rPr>
          <w:b/>
          <w:bCs/>
          <w:color w:val="1F3A5F"/>
          <w:sz w:val="20"/>
          <w:szCs w:val="20"/>
        </w:rPr>
        <w:t xml:space="preserve">Story Title: </w:t>
      </w:r>
      <w:r>
        <w:rPr>
          <w:i/>
          <w:iCs/>
          <w:color w:val="6B6B6B"/>
          <w:sz w:val="20"/>
          <w:szCs w:val="20"/>
        </w:rPr>
        <w:t xml:space="preserve">Short name — e.g., "The First 90 Days" or "The New System"</w:t>
      </w:r>
    </w:p>
    <w:p>
      <w:pPr>
        <w:spacing w:after="60"/>
      </w:pPr>
      <w:r>
        <w:rPr>
          <w:b/>
          <w:bCs/>
          <w:color w:val="1F3A5F"/>
          <w:sz w:val="20"/>
          <w:szCs w:val="20"/>
        </w:rPr>
        <w:t xml:space="preserve">Situation: </w:t>
      </w:r>
      <w:r>
        <w:rPr>
          <w:i/>
          <w:iCs/>
          <w:color w:val="6B6B6B"/>
          <w:sz w:val="20"/>
          <w:szCs w:val="20"/>
        </w:rPr>
        <w:t xml:space="preserve">What was the context? What move, timeline, or change was involved?</w:t>
      </w:r>
    </w:p>
    <w:p>
      <w:pPr>
        <w:spacing w:after="60"/>
      </w:pPr>
      <w:r>
        <w:rPr>
          <w:b/>
          <w:bCs/>
          <w:color w:val="1F3A5F"/>
          <w:sz w:val="20"/>
          <w:szCs w:val="20"/>
        </w:rPr>
        <w:t xml:space="preserve">Task: </w:t>
      </w:r>
      <w:r>
        <w:rPr>
          <w:i/>
          <w:iCs/>
          <w:color w:val="6B6B6B"/>
          <w:sz w:val="20"/>
          <w:szCs w:val="20"/>
        </w:rPr>
        <w:t xml:space="preserve">What were YOU specifically responsible for in that situation?</w:t>
      </w:r>
    </w:p>
    <w:p>
      <w:pPr>
        <w:spacing w:after="60"/>
      </w:pPr>
      <w:r>
        <w:rPr>
          <w:b/>
          <w:bCs/>
          <w:color w:val="1F3A5F"/>
          <w:sz w:val="20"/>
          <w:szCs w:val="20"/>
        </w:rPr>
        <w:t xml:space="preserve">Action: </w:t>
      </w:r>
      <w:r>
        <w:rPr>
          <w:i/>
          <w:iCs/>
          <w:color w:val="6B6B6B"/>
          <w:sz w:val="20"/>
          <w:szCs w:val="20"/>
        </w:rPr>
        <w:t xml:space="preserve">What did YOU do? Be specific — steps, decisions, tools used.</w:t>
      </w:r>
    </w:p>
    <w:p>
      <w:pPr>
        <w:spacing w:after="60"/>
      </w:pPr>
      <w:r>
        <w:rPr>
          <w:b/>
          <w:bCs/>
          <w:color w:val="1F3A5F"/>
          <w:sz w:val="20"/>
          <w:szCs w:val="20"/>
        </w:rPr>
        <w:t xml:space="preserve">Result: </w:t>
      </w:r>
      <w:r>
        <w:rPr>
          <w:i/>
          <w:iCs/>
          <w:color w:val="6B6B6B"/>
          <w:sz w:val="20"/>
          <w:szCs w:val="20"/>
        </w:rPr>
        <w:t xml:space="preserve">What happened? Quantify if possible — numbers, %, $, time saved.</w:t>
      </w:r>
    </w:p>
    <w:p>
      <w:pPr>
        <w:spacing w:after="60"/>
      </w:pPr>
      <w:r>
        <w:rPr>
          <w:b/>
          <w:bCs/>
          <w:color w:val="1F3A5F"/>
          <w:sz w:val="20"/>
          <w:szCs w:val="20"/>
        </w:rPr>
        <w:t xml:space="preserve">Best Used For: </w:t>
      </w:r>
      <w:r>
        <w:rPr>
          <w:i/>
          <w:iCs/>
          <w:color w:val="6B6B6B"/>
          <w:sz w:val="20"/>
          <w:szCs w:val="20"/>
        </w:rPr>
        <w:t xml:space="preserve">Which question types does this story answer best?</w:t>
      </w:r>
    </w:p>
    <w:p>
      <w:pPr>
        <w:spacing w:after="40"/>
      </w:pPr>
      <w:r>
        <w:rPr>
          <w:i/>
          <w:iCs/>
          <w:color w:val="6B6B6B"/>
          <w:sz w:val="18"/>
          <w:szCs w:val="18"/>
        </w:rPr>
        <w:t xml:space="preserve">Theme this story covers (circle one): Rapid Onboarding/Relocation | Leadership | Problem-Solving | Conflict | Failure/Recovery | Initiative | Teamwork | Communication</w:t>
      </w:r>
    </w:p>
    <w:p>
      <w:pPr>
        <w:spacing w:after="100" w:before="260"/>
      </w:pPr>
      <w:r>
        <w:rPr>
          <w:b/>
          <w:bCs/>
          <w:color w:val="1F3A5F"/>
          <w:sz w:val="24"/>
          <w:szCs w:val="24"/>
        </w:rPr>
        <w:t xml:space="preserve">STORY 5</w:t>
      </w:r>
    </w:p>
    <w:p>
      <w:pPr>
        <w:spacing w:after="60"/>
      </w:pPr>
      <w:r>
        <w:rPr>
          <w:b/>
          <w:bCs/>
          <w:color w:val="1F3A5F"/>
          <w:sz w:val="20"/>
          <w:szCs w:val="20"/>
        </w:rPr>
        <w:t xml:space="preserve">Story Title: </w:t>
      </w:r>
      <w:r>
        <w:rPr>
          <w:i/>
          <w:iCs/>
          <w:color w:val="6B6B6B"/>
          <w:sz w:val="20"/>
          <w:szCs w:val="20"/>
        </w:rPr>
        <w:t xml:space="preserve">Short name — e.g., "The First 90 Days" or "The New System"</w:t>
      </w:r>
    </w:p>
    <w:p>
      <w:pPr>
        <w:spacing w:after="60"/>
      </w:pPr>
      <w:r>
        <w:rPr>
          <w:b/>
          <w:bCs/>
          <w:color w:val="1F3A5F"/>
          <w:sz w:val="20"/>
          <w:szCs w:val="20"/>
        </w:rPr>
        <w:t xml:space="preserve">Situation: </w:t>
      </w:r>
      <w:r>
        <w:rPr>
          <w:i/>
          <w:iCs/>
          <w:color w:val="6B6B6B"/>
          <w:sz w:val="20"/>
          <w:szCs w:val="20"/>
        </w:rPr>
        <w:t xml:space="preserve">What was the context? What move, timeline, or change was involved?</w:t>
      </w:r>
    </w:p>
    <w:p>
      <w:pPr>
        <w:spacing w:after="60"/>
      </w:pPr>
      <w:r>
        <w:rPr>
          <w:b/>
          <w:bCs/>
          <w:color w:val="1F3A5F"/>
          <w:sz w:val="20"/>
          <w:szCs w:val="20"/>
        </w:rPr>
        <w:t xml:space="preserve">Task: </w:t>
      </w:r>
      <w:r>
        <w:rPr>
          <w:i/>
          <w:iCs/>
          <w:color w:val="6B6B6B"/>
          <w:sz w:val="20"/>
          <w:szCs w:val="20"/>
        </w:rPr>
        <w:t xml:space="preserve">What were YOU specifically responsible for in that situation?</w:t>
      </w:r>
    </w:p>
    <w:p>
      <w:pPr>
        <w:spacing w:after="60"/>
      </w:pPr>
      <w:r>
        <w:rPr>
          <w:b/>
          <w:bCs/>
          <w:color w:val="1F3A5F"/>
          <w:sz w:val="20"/>
          <w:szCs w:val="20"/>
        </w:rPr>
        <w:t xml:space="preserve">Action: </w:t>
      </w:r>
      <w:r>
        <w:rPr>
          <w:i/>
          <w:iCs/>
          <w:color w:val="6B6B6B"/>
          <w:sz w:val="20"/>
          <w:szCs w:val="20"/>
        </w:rPr>
        <w:t xml:space="preserve">What did YOU do? Be specific — steps, decisions, tools used.</w:t>
      </w:r>
    </w:p>
    <w:p>
      <w:pPr>
        <w:spacing w:after="60"/>
      </w:pPr>
      <w:r>
        <w:rPr>
          <w:b/>
          <w:bCs/>
          <w:color w:val="1F3A5F"/>
          <w:sz w:val="20"/>
          <w:szCs w:val="20"/>
        </w:rPr>
        <w:t xml:space="preserve">Result: </w:t>
      </w:r>
      <w:r>
        <w:rPr>
          <w:i/>
          <w:iCs/>
          <w:color w:val="6B6B6B"/>
          <w:sz w:val="20"/>
          <w:szCs w:val="20"/>
        </w:rPr>
        <w:t xml:space="preserve">What happened? Quantify if possible — numbers, %, $, time saved.</w:t>
      </w:r>
    </w:p>
    <w:p>
      <w:pPr>
        <w:spacing w:after="60"/>
      </w:pPr>
      <w:r>
        <w:rPr>
          <w:b/>
          <w:bCs/>
          <w:color w:val="1F3A5F"/>
          <w:sz w:val="20"/>
          <w:szCs w:val="20"/>
        </w:rPr>
        <w:t xml:space="preserve">Best Used For: </w:t>
      </w:r>
      <w:r>
        <w:rPr>
          <w:i/>
          <w:iCs/>
          <w:color w:val="6B6B6B"/>
          <w:sz w:val="20"/>
          <w:szCs w:val="20"/>
        </w:rPr>
        <w:t xml:space="preserve">Which question types does this story answer best?</w:t>
      </w:r>
    </w:p>
    <w:p>
      <w:pPr>
        <w:spacing w:after="40"/>
      </w:pPr>
      <w:r>
        <w:rPr>
          <w:i/>
          <w:iCs/>
          <w:color w:val="6B6B6B"/>
          <w:sz w:val="18"/>
          <w:szCs w:val="18"/>
        </w:rPr>
        <w:t xml:space="preserve">Theme this story covers (circle one): Rapid Onboarding/Relocation | Leadership | Problem-Solving | Conflict | Failure/Recovery | Initiative | Teamwork | Communication</w:t>
      </w:r>
    </w:p>
    <w:p>
      <w:pPr>
        <w:spacing w:after="100" w:before="260"/>
      </w:pPr>
      <w:r>
        <w:rPr>
          <w:b/>
          <w:bCs/>
          <w:color w:val="1F3A5F"/>
          <w:sz w:val="24"/>
          <w:szCs w:val="24"/>
        </w:rPr>
        <w:t xml:space="preserve">STORY 6</w:t>
      </w:r>
    </w:p>
    <w:p>
      <w:pPr>
        <w:spacing w:after="60"/>
      </w:pPr>
      <w:r>
        <w:rPr>
          <w:b/>
          <w:bCs/>
          <w:color w:val="1F3A5F"/>
          <w:sz w:val="20"/>
          <w:szCs w:val="20"/>
        </w:rPr>
        <w:t xml:space="preserve">Story Title: </w:t>
      </w:r>
      <w:r>
        <w:rPr>
          <w:i/>
          <w:iCs/>
          <w:color w:val="6B6B6B"/>
          <w:sz w:val="20"/>
          <w:szCs w:val="20"/>
        </w:rPr>
        <w:t xml:space="preserve">Short name — e.g., "The First 90 Days" or "The New System"</w:t>
      </w:r>
    </w:p>
    <w:p>
      <w:pPr>
        <w:spacing w:after="60"/>
      </w:pPr>
      <w:r>
        <w:rPr>
          <w:b/>
          <w:bCs/>
          <w:color w:val="1F3A5F"/>
          <w:sz w:val="20"/>
          <w:szCs w:val="20"/>
        </w:rPr>
        <w:t xml:space="preserve">Situation: </w:t>
      </w:r>
      <w:r>
        <w:rPr>
          <w:i/>
          <w:iCs/>
          <w:color w:val="6B6B6B"/>
          <w:sz w:val="20"/>
          <w:szCs w:val="20"/>
        </w:rPr>
        <w:t xml:space="preserve">What was the context? What move, timeline, or change was involved?</w:t>
      </w:r>
    </w:p>
    <w:p>
      <w:pPr>
        <w:spacing w:after="60"/>
      </w:pPr>
      <w:r>
        <w:rPr>
          <w:b/>
          <w:bCs/>
          <w:color w:val="1F3A5F"/>
          <w:sz w:val="20"/>
          <w:szCs w:val="20"/>
        </w:rPr>
        <w:t xml:space="preserve">Task: </w:t>
      </w:r>
      <w:r>
        <w:rPr>
          <w:i/>
          <w:iCs/>
          <w:color w:val="6B6B6B"/>
          <w:sz w:val="20"/>
          <w:szCs w:val="20"/>
        </w:rPr>
        <w:t xml:space="preserve">What were YOU specifically responsible for in that situation?</w:t>
      </w:r>
    </w:p>
    <w:p>
      <w:pPr>
        <w:spacing w:after="60"/>
      </w:pPr>
      <w:r>
        <w:rPr>
          <w:b/>
          <w:bCs/>
          <w:color w:val="1F3A5F"/>
          <w:sz w:val="20"/>
          <w:szCs w:val="20"/>
        </w:rPr>
        <w:t xml:space="preserve">Action: </w:t>
      </w:r>
      <w:r>
        <w:rPr>
          <w:i/>
          <w:iCs/>
          <w:color w:val="6B6B6B"/>
          <w:sz w:val="20"/>
          <w:szCs w:val="20"/>
        </w:rPr>
        <w:t xml:space="preserve">What did YOU do? Be specific — steps, decisions, tools used.</w:t>
      </w:r>
    </w:p>
    <w:p>
      <w:pPr>
        <w:spacing w:after="60"/>
      </w:pPr>
      <w:r>
        <w:rPr>
          <w:b/>
          <w:bCs/>
          <w:color w:val="1F3A5F"/>
          <w:sz w:val="20"/>
          <w:szCs w:val="20"/>
        </w:rPr>
        <w:t xml:space="preserve">Result: </w:t>
      </w:r>
      <w:r>
        <w:rPr>
          <w:i/>
          <w:iCs/>
          <w:color w:val="6B6B6B"/>
          <w:sz w:val="20"/>
          <w:szCs w:val="20"/>
        </w:rPr>
        <w:t xml:space="preserve">What happened? Quantify if possible — numbers, %, $, time saved.</w:t>
      </w:r>
    </w:p>
    <w:p>
      <w:pPr>
        <w:spacing w:after="60"/>
      </w:pPr>
      <w:r>
        <w:rPr>
          <w:b/>
          <w:bCs/>
          <w:color w:val="1F3A5F"/>
          <w:sz w:val="20"/>
          <w:szCs w:val="20"/>
        </w:rPr>
        <w:t xml:space="preserve">Best Used For: </w:t>
      </w:r>
      <w:r>
        <w:rPr>
          <w:i/>
          <w:iCs/>
          <w:color w:val="6B6B6B"/>
          <w:sz w:val="20"/>
          <w:szCs w:val="20"/>
        </w:rPr>
        <w:t xml:space="preserve">Which question types does this story answer best?</w:t>
      </w:r>
    </w:p>
    <w:p>
      <w:pPr>
        <w:spacing w:after="40"/>
      </w:pPr>
      <w:r>
        <w:rPr>
          <w:i/>
          <w:iCs/>
          <w:color w:val="6B6B6B"/>
          <w:sz w:val="18"/>
          <w:szCs w:val="18"/>
        </w:rPr>
        <w:t xml:space="preserve">Theme this story covers (circle one): Rapid Onboarding/Relocation | Leadership | Problem-Solving | Conflict | Failure/Recovery | Initiative | Teamwork | Communication</w:t>
      </w:r>
    </w:p>
    <w:p>
      <w:pPr>
        <w:spacing w:after="100" w:before="260"/>
      </w:pPr>
      <w:r>
        <w:rPr>
          <w:b/>
          <w:bCs/>
          <w:color w:val="1F3A5F"/>
          <w:sz w:val="24"/>
          <w:szCs w:val="24"/>
        </w:rPr>
        <w:t xml:space="preserve">STORY 7</w:t>
      </w:r>
    </w:p>
    <w:p>
      <w:pPr>
        <w:spacing w:after="60"/>
      </w:pPr>
      <w:r>
        <w:rPr>
          <w:b/>
          <w:bCs/>
          <w:color w:val="1F3A5F"/>
          <w:sz w:val="20"/>
          <w:szCs w:val="20"/>
        </w:rPr>
        <w:t xml:space="preserve">Story Title: </w:t>
      </w:r>
      <w:r>
        <w:rPr>
          <w:i/>
          <w:iCs/>
          <w:color w:val="6B6B6B"/>
          <w:sz w:val="20"/>
          <w:szCs w:val="20"/>
        </w:rPr>
        <w:t xml:space="preserve">Short name — e.g., "The First 90 Days" or "The New System"</w:t>
      </w:r>
    </w:p>
    <w:p>
      <w:pPr>
        <w:spacing w:after="60"/>
      </w:pPr>
      <w:r>
        <w:rPr>
          <w:b/>
          <w:bCs/>
          <w:color w:val="1F3A5F"/>
          <w:sz w:val="20"/>
          <w:szCs w:val="20"/>
        </w:rPr>
        <w:t xml:space="preserve">Situation: </w:t>
      </w:r>
      <w:r>
        <w:rPr>
          <w:i/>
          <w:iCs/>
          <w:color w:val="6B6B6B"/>
          <w:sz w:val="20"/>
          <w:szCs w:val="20"/>
        </w:rPr>
        <w:t xml:space="preserve">What was the context? What move, timeline, or change was involved?</w:t>
      </w:r>
    </w:p>
    <w:p>
      <w:pPr>
        <w:spacing w:after="60"/>
      </w:pPr>
      <w:r>
        <w:rPr>
          <w:b/>
          <w:bCs/>
          <w:color w:val="1F3A5F"/>
          <w:sz w:val="20"/>
          <w:szCs w:val="20"/>
        </w:rPr>
        <w:t xml:space="preserve">Task: </w:t>
      </w:r>
      <w:r>
        <w:rPr>
          <w:i/>
          <w:iCs/>
          <w:color w:val="6B6B6B"/>
          <w:sz w:val="20"/>
          <w:szCs w:val="20"/>
        </w:rPr>
        <w:t xml:space="preserve">What were YOU specifically responsible for in that situation?</w:t>
      </w:r>
    </w:p>
    <w:p>
      <w:pPr>
        <w:spacing w:after="60"/>
      </w:pPr>
      <w:r>
        <w:rPr>
          <w:b/>
          <w:bCs/>
          <w:color w:val="1F3A5F"/>
          <w:sz w:val="20"/>
          <w:szCs w:val="20"/>
        </w:rPr>
        <w:t xml:space="preserve">Action: </w:t>
      </w:r>
      <w:r>
        <w:rPr>
          <w:i/>
          <w:iCs/>
          <w:color w:val="6B6B6B"/>
          <w:sz w:val="20"/>
          <w:szCs w:val="20"/>
        </w:rPr>
        <w:t xml:space="preserve">What did YOU do? Be specific — steps, decisions, tools used.</w:t>
      </w:r>
    </w:p>
    <w:p>
      <w:pPr>
        <w:spacing w:after="60"/>
      </w:pPr>
      <w:r>
        <w:rPr>
          <w:b/>
          <w:bCs/>
          <w:color w:val="1F3A5F"/>
          <w:sz w:val="20"/>
          <w:szCs w:val="20"/>
        </w:rPr>
        <w:t xml:space="preserve">Result: </w:t>
      </w:r>
      <w:r>
        <w:rPr>
          <w:i/>
          <w:iCs/>
          <w:color w:val="6B6B6B"/>
          <w:sz w:val="20"/>
          <w:szCs w:val="20"/>
        </w:rPr>
        <w:t xml:space="preserve">What happened? Quantify if possible — numbers, %, $, time saved.</w:t>
      </w:r>
    </w:p>
    <w:p>
      <w:pPr>
        <w:spacing w:after="60"/>
      </w:pPr>
      <w:r>
        <w:rPr>
          <w:b/>
          <w:bCs/>
          <w:color w:val="1F3A5F"/>
          <w:sz w:val="20"/>
          <w:szCs w:val="20"/>
        </w:rPr>
        <w:t xml:space="preserve">Best Used For: </w:t>
      </w:r>
      <w:r>
        <w:rPr>
          <w:i/>
          <w:iCs/>
          <w:color w:val="6B6B6B"/>
          <w:sz w:val="20"/>
          <w:szCs w:val="20"/>
        </w:rPr>
        <w:t xml:space="preserve">Which question types does this story answer best?</w:t>
      </w:r>
    </w:p>
    <w:p>
      <w:pPr>
        <w:spacing w:after="40"/>
      </w:pPr>
      <w:r>
        <w:rPr>
          <w:i/>
          <w:iCs/>
          <w:color w:val="6B6B6B"/>
          <w:sz w:val="18"/>
          <w:szCs w:val="18"/>
        </w:rPr>
        <w:t xml:space="preserve">Theme this story covers (circle one): Rapid Onboarding/Relocation | Leadership | Problem-Solving | Conflict | Failure/Recovery | Initiative | Teamwork | Communication</w:t>
      </w:r>
    </w:p>
    <w:p>
      <w:pPr>
        <w:spacing w:after="100" w:before="260"/>
      </w:pPr>
      <w:r>
        <w:rPr>
          <w:b/>
          <w:bCs/>
          <w:color w:val="1F3A5F"/>
          <w:sz w:val="24"/>
          <w:szCs w:val="24"/>
        </w:rPr>
        <w:t xml:space="preserve">STORY 8</w:t>
      </w:r>
    </w:p>
    <w:p>
      <w:pPr>
        <w:spacing w:after="60"/>
      </w:pPr>
      <w:r>
        <w:rPr>
          <w:b/>
          <w:bCs/>
          <w:color w:val="1F3A5F"/>
          <w:sz w:val="20"/>
          <w:szCs w:val="20"/>
        </w:rPr>
        <w:t xml:space="preserve">Story Title: </w:t>
      </w:r>
      <w:r>
        <w:rPr>
          <w:i/>
          <w:iCs/>
          <w:color w:val="6B6B6B"/>
          <w:sz w:val="20"/>
          <w:szCs w:val="20"/>
        </w:rPr>
        <w:t xml:space="preserve">Short name — e.g., "The First 90 Days" or "The New System"</w:t>
      </w:r>
    </w:p>
    <w:p>
      <w:pPr>
        <w:spacing w:after="60"/>
      </w:pPr>
      <w:r>
        <w:rPr>
          <w:b/>
          <w:bCs/>
          <w:color w:val="1F3A5F"/>
          <w:sz w:val="20"/>
          <w:szCs w:val="20"/>
        </w:rPr>
        <w:t xml:space="preserve">Situation: </w:t>
      </w:r>
      <w:r>
        <w:rPr>
          <w:i/>
          <w:iCs/>
          <w:color w:val="6B6B6B"/>
          <w:sz w:val="20"/>
          <w:szCs w:val="20"/>
        </w:rPr>
        <w:t xml:space="preserve">What was the context? What move, timeline, or change was involved?</w:t>
      </w:r>
    </w:p>
    <w:p>
      <w:pPr>
        <w:spacing w:after="60"/>
      </w:pPr>
      <w:r>
        <w:rPr>
          <w:b/>
          <w:bCs/>
          <w:color w:val="1F3A5F"/>
          <w:sz w:val="20"/>
          <w:szCs w:val="20"/>
        </w:rPr>
        <w:t xml:space="preserve">Task: </w:t>
      </w:r>
      <w:r>
        <w:rPr>
          <w:i/>
          <w:iCs/>
          <w:color w:val="6B6B6B"/>
          <w:sz w:val="20"/>
          <w:szCs w:val="20"/>
        </w:rPr>
        <w:t xml:space="preserve">What were YOU specifically responsible for in that situation?</w:t>
      </w:r>
    </w:p>
    <w:p>
      <w:pPr>
        <w:spacing w:after="60"/>
      </w:pPr>
      <w:r>
        <w:rPr>
          <w:b/>
          <w:bCs/>
          <w:color w:val="1F3A5F"/>
          <w:sz w:val="20"/>
          <w:szCs w:val="20"/>
        </w:rPr>
        <w:t xml:space="preserve">Action: </w:t>
      </w:r>
      <w:r>
        <w:rPr>
          <w:i/>
          <w:iCs/>
          <w:color w:val="6B6B6B"/>
          <w:sz w:val="20"/>
          <w:szCs w:val="20"/>
        </w:rPr>
        <w:t xml:space="preserve">What did YOU do? Be specific — steps, decisions, tools used.</w:t>
      </w:r>
    </w:p>
    <w:p>
      <w:pPr>
        <w:spacing w:after="60"/>
      </w:pPr>
      <w:r>
        <w:rPr>
          <w:b/>
          <w:bCs/>
          <w:color w:val="1F3A5F"/>
          <w:sz w:val="20"/>
          <w:szCs w:val="20"/>
        </w:rPr>
        <w:t xml:space="preserve">Result: </w:t>
      </w:r>
      <w:r>
        <w:rPr>
          <w:i/>
          <w:iCs/>
          <w:color w:val="6B6B6B"/>
          <w:sz w:val="20"/>
          <w:szCs w:val="20"/>
        </w:rPr>
        <w:t xml:space="preserve">What happened? Quantify if possible — numbers, %, $, time saved.</w:t>
      </w:r>
    </w:p>
    <w:p>
      <w:pPr>
        <w:spacing w:after="60"/>
      </w:pPr>
      <w:r>
        <w:rPr>
          <w:b/>
          <w:bCs/>
          <w:color w:val="1F3A5F"/>
          <w:sz w:val="20"/>
          <w:szCs w:val="20"/>
        </w:rPr>
        <w:t xml:space="preserve">Best Used For: </w:t>
      </w:r>
      <w:r>
        <w:rPr>
          <w:i/>
          <w:iCs/>
          <w:color w:val="6B6B6B"/>
          <w:sz w:val="20"/>
          <w:szCs w:val="20"/>
        </w:rPr>
        <w:t xml:space="preserve">Which question types does this story answer best?</w:t>
      </w:r>
    </w:p>
    <w:p>
      <w:pPr>
        <w:spacing w:after="40"/>
      </w:pPr>
      <w:r>
        <w:rPr>
          <w:i/>
          <w:iCs/>
          <w:color w:val="6B6B6B"/>
          <w:sz w:val="18"/>
          <w:szCs w:val="18"/>
        </w:rPr>
        <w:t xml:space="preserve">Theme this story covers (circle one): Rapid Onboarding/Relocation | Leadership | Problem-Solving | Conflict | Failure/Recovery | Initiative | Teamwork | Communication</w:t>
      </w:r>
    </w:p>
    <w:p>
      <w:pPr>
        <w:spacing w:after="100" w:before="260"/>
      </w:pPr>
      <w:r>
        <w:rPr>
          <w:b/>
          <w:bCs/>
          <w:color w:val="1F3A5F"/>
          <w:sz w:val="24"/>
          <w:szCs w:val="24"/>
        </w:rPr>
        <w:t xml:space="preserve">STORY 9</w:t>
      </w:r>
    </w:p>
    <w:p>
      <w:pPr>
        <w:spacing w:after="60"/>
      </w:pPr>
      <w:r>
        <w:rPr>
          <w:b/>
          <w:bCs/>
          <w:color w:val="1F3A5F"/>
          <w:sz w:val="20"/>
          <w:szCs w:val="20"/>
        </w:rPr>
        <w:t xml:space="preserve">Story Title: </w:t>
      </w:r>
      <w:r>
        <w:rPr>
          <w:i/>
          <w:iCs/>
          <w:color w:val="6B6B6B"/>
          <w:sz w:val="20"/>
          <w:szCs w:val="20"/>
        </w:rPr>
        <w:t xml:space="preserve">Short name — e.g., "The First 90 Days" or "The New System"</w:t>
      </w:r>
    </w:p>
    <w:p>
      <w:pPr>
        <w:spacing w:after="60"/>
      </w:pPr>
      <w:r>
        <w:rPr>
          <w:b/>
          <w:bCs/>
          <w:color w:val="1F3A5F"/>
          <w:sz w:val="20"/>
          <w:szCs w:val="20"/>
        </w:rPr>
        <w:t xml:space="preserve">Situation: </w:t>
      </w:r>
      <w:r>
        <w:rPr>
          <w:i/>
          <w:iCs/>
          <w:color w:val="6B6B6B"/>
          <w:sz w:val="20"/>
          <w:szCs w:val="20"/>
        </w:rPr>
        <w:t xml:space="preserve">What was the context? What move, timeline, or change was involved?</w:t>
      </w:r>
    </w:p>
    <w:p>
      <w:pPr>
        <w:spacing w:after="60"/>
      </w:pPr>
      <w:r>
        <w:rPr>
          <w:b/>
          <w:bCs/>
          <w:color w:val="1F3A5F"/>
          <w:sz w:val="20"/>
          <w:szCs w:val="20"/>
        </w:rPr>
        <w:t xml:space="preserve">Task: </w:t>
      </w:r>
      <w:r>
        <w:rPr>
          <w:i/>
          <w:iCs/>
          <w:color w:val="6B6B6B"/>
          <w:sz w:val="20"/>
          <w:szCs w:val="20"/>
        </w:rPr>
        <w:t xml:space="preserve">What were YOU specifically responsible for in that situation?</w:t>
      </w:r>
    </w:p>
    <w:p>
      <w:pPr>
        <w:spacing w:after="60"/>
      </w:pPr>
      <w:r>
        <w:rPr>
          <w:b/>
          <w:bCs/>
          <w:color w:val="1F3A5F"/>
          <w:sz w:val="20"/>
          <w:szCs w:val="20"/>
        </w:rPr>
        <w:t xml:space="preserve">Action: </w:t>
      </w:r>
      <w:r>
        <w:rPr>
          <w:i/>
          <w:iCs/>
          <w:color w:val="6B6B6B"/>
          <w:sz w:val="20"/>
          <w:szCs w:val="20"/>
        </w:rPr>
        <w:t xml:space="preserve">What did YOU do? Be specific — steps, decisions, tools used.</w:t>
      </w:r>
    </w:p>
    <w:p>
      <w:pPr>
        <w:spacing w:after="60"/>
      </w:pPr>
      <w:r>
        <w:rPr>
          <w:b/>
          <w:bCs/>
          <w:color w:val="1F3A5F"/>
          <w:sz w:val="20"/>
          <w:szCs w:val="20"/>
        </w:rPr>
        <w:t xml:space="preserve">Result: </w:t>
      </w:r>
      <w:r>
        <w:rPr>
          <w:i/>
          <w:iCs/>
          <w:color w:val="6B6B6B"/>
          <w:sz w:val="20"/>
          <w:szCs w:val="20"/>
        </w:rPr>
        <w:t xml:space="preserve">What happened? Quantify if possible — numbers, %, $, time saved.</w:t>
      </w:r>
    </w:p>
    <w:p>
      <w:pPr>
        <w:spacing w:after="60"/>
      </w:pPr>
      <w:r>
        <w:rPr>
          <w:b/>
          <w:bCs/>
          <w:color w:val="1F3A5F"/>
          <w:sz w:val="20"/>
          <w:szCs w:val="20"/>
        </w:rPr>
        <w:t xml:space="preserve">Best Used For: </w:t>
      </w:r>
      <w:r>
        <w:rPr>
          <w:i/>
          <w:iCs/>
          <w:color w:val="6B6B6B"/>
          <w:sz w:val="20"/>
          <w:szCs w:val="20"/>
        </w:rPr>
        <w:t xml:space="preserve">Which question types does this story answer best?</w:t>
      </w:r>
    </w:p>
    <w:p>
      <w:pPr>
        <w:spacing w:after="40"/>
      </w:pPr>
      <w:r>
        <w:rPr>
          <w:i/>
          <w:iCs/>
          <w:color w:val="6B6B6B"/>
          <w:sz w:val="18"/>
          <w:szCs w:val="18"/>
        </w:rPr>
        <w:t xml:space="preserve">Theme this story covers (circle one): Rapid Onboarding/Relocation | Leadership | Problem-Solving | Conflict | Failure/Recovery | Initiative | Teamwork | Communication</w:t>
      </w:r>
    </w:p>
    <w:p>
      <w:pPr>
        <w:spacing w:after="100" w:before="260"/>
      </w:pPr>
      <w:r>
        <w:rPr>
          <w:b/>
          <w:bCs/>
          <w:color w:val="1F3A5F"/>
          <w:sz w:val="24"/>
          <w:szCs w:val="24"/>
        </w:rPr>
        <w:t xml:space="preserve">STORY 10</w:t>
      </w:r>
    </w:p>
    <w:p>
      <w:pPr>
        <w:spacing w:after="60"/>
      </w:pPr>
      <w:r>
        <w:rPr>
          <w:b/>
          <w:bCs/>
          <w:color w:val="1F3A5F"/>
          <w:sz w:val="20"/>
          <w:szCs w:val="20"/>
        </w:rPr>
        <w:t xml:space="preserve">Story Title: </w:t>
      </w:r>
      <w:r>
        <w:rPr>
          <w:i/>
          <w:iCs/>
          <w:color w:val="6B6B6B"/>
          <w:sz w:val="20"/>
          <w:szCs w:val="20"/>
        </w:rPr>
        <w:t xml:space="preserve">Short name — e.g., "The First 90 Days" or "The New System"</w:t>
      </w:r>
    </w:p>
    <w:p>
      <w:pPr>
        <w:spacing w:after="60"/>
      </w:pPr>
      <w:r>
        <w:rPr>
          <w:b/>
          <w:bCs/>
          <w:color w:val="1F3A5F"/>
          <w:sz w:val="20"/>
          <w:szCs w:val="20"/>
        </w:rPr>
        <w:t xml:space="preserve">Situation: </w:t>
      </w:r>
      <w:r>
        <w:rPr>
          <w:i/>
          <w:iCs/>
          <w:color w:val="6B6B6B"/>
          <w:sz w:val="20"/>
          <w:szCs w:val="20"/>
        </w:rPr>
        <w:t xml:space="preserve">What was the context? What move, timeline, or change was involved?</w:t>
      </w:r>
    </w:p>
    <w:p>
      <w:pPr>
        <w:spacing w:after="60"/>
      </w:pPr>
      <w:r>
        <w:rPr>
          <w:b/>
          <w:bCs/>
          <w:color w:val="1F3A5F"/>
          <w:sz w:val="20"/>
          <w:szCs w:val="20"/>
        </w:rPr>
        <w:t xml:space="preserve">Task: </w:t>
      </w:r>
      <w:r>
        <w:rPr>
          <w:i/>
          <w:iCs/>
          <w:color w:val="6B6B6B"/>
          <w:sz w:val="20"/>
          <w:szCs w:val="20"/>
        </w:rPr>
        <w:t xml:space="preserve">What were YOU specifically responsible for in that situation?</w:t>
      </w:r>
    </w:p>
    <w:p>
      <w:pPr>
        <w:spacing w:after="60"/>
      </w:pPr>
      <w:r>
        <w:rPr>
          <w:b/>
          <w:bCs/>
          <w:color w:val="1F3A5F"/>
          <w:sz w:val="20"/>
          <w:szCs w:val="20"/>
        </w:rPr>
        <w:t xml:space="preserve">Action: </w:t>
      </w:r>
      <w:r>
        <w:rPr>
          <w:i/>
          <w:iCs/>
          <w:color w:val="6B6B6B"/>
          <w:sz w:val="20"/>
          <w:szCs w:val="20"/>
        </w:rPr>
        <w:t xml:space="preserve">What did YOU do? Be specific — steps, decisions, tools used.</w:t>
      </w:r>
    </w:p>
    <w:p>
      <w:pPr>
        <w:spacing w:after="60"/>
      </w:pPr>
      <w:r>
        <w:rPr>
          <w:b/>
          <w:bCs/>
          <w:color w:val="1F3A5F"/>
          <w:sz w:val="20"/>
          <w:szCs w:val="20"/>
        </w:rPr>
        <w:t xml:space="preserve">Result: </w:t>
      </w:r>
      <w:r>
        <w:rPr>
          <w:i/>
          <w:iCs/>
          <w:color w:val="6B6B6B"/>
          <w:sz w:val="20"/>
          <w:szCs w:val="20"/>
        </w:rPr>
        <w:t xml:space="preserve">What happened? Quantify if possible — numbers, %, $, time saved.</w:t>
      </w:r>
    </w:p>
    <w:p>
      <w:pPr>
        <w:spacing w:after="60"/>
      </w:pPr>
      <w:r>
        <w:rPr>
          <w:b/>
          <w:bCs/>
          <w:color w:val="1F3A5F"/>
          <w:sz w:val="20"/>
          <w:szCs w:val="20"/>
        </w:rPr>
        <w:t xml:space="preserve">Best Used For: </w:t>
      </w:r>
      <w:r>
        <w:rPr>
          <w:i/>
          <w:iCs/>
          <w:color w:val="6B6B6B"/>
          <w:sz w:val="20"/>
          <w:szCs w:val="20"/>
        </w:rPr>
        <w:t xml:space="preserve">Which question types does this story answer best?</w:t>
      </w:r>
    </w:p>
    <w:p>
      <w:pPr>
        <w:spacing w:after="40"/>
      </w:pPr>
      <w:r>
        <w:rPr>
          <w:i/>
          <w:iCs/>
          <w:color w:val="6B6B6B"/>
          <w:sz w:val="18"/>
          <w:szCs w:val="18"/>
        </w:rPr>
        <w:t xml:space="preserve">Theme this story covers (circle one): Rapid Onboarding/Relocation | Leadership | Problem-Solving | Conflict | Failure/Recovery | Initiative | Teamwork | Communication</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60"/>
              <w:left w:type="dxa" w:w="200"/>
              <w:bottom w:type="dxa" w:w="160"/>
              <w:right w:type="dxa" w:w="200"/>
            </w:tcMar>
          </w:tcPr>
          <w:p>
            <w:pPr>
              <w:spacing w:after="40"/>
            </w:pPr>
            <w:r>
              <w:rPr>
                <w:b/>
                <w:bCs/>
                <w:color w:val="FFFFFF"/>
                <w:sz w:val="24"/>
                <w:szCs w:val="24"/>
              </w:rPr>
              <w:t xml:space="preserve">THE SUCCESSFUL VET</w:t>
            </w:r>
          </w:p>
          <w:p>
            <w:r>
              <w:rPr>
                <w:b/>
                <w:bCs/>
                <w:color w:val="FFFFFF"/>
                <w:sz w:val="18"/>
                <w:szCs w:val="18"/>
              </w:rPr>
              <w:t xml:space="preserve">Military Spouse Toolkit  •  Free  •  thesuccessfulvet.com</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F2EEDF" w:val="clear"/>
            <w:tcMar>
              <w:top w:type="dxa" w:w="160"/>
              <w:left w:type="dxa" w:w="200"/>
              <w:bottom w:type="dxa" w:w="160"/>
              <w:right w:type="dxa" w:w="200"/>
            </w:tcMar>
          </w:tcPr>
          <w:p>
            <w:r>
              <w:rPr>
                <w:color w:val="1F3A5F"/>
                <w:sz w:val="20"/>
                <w:szCs w:val="20"/>
              </w:rPr>
              <w:t xml:space="preserve">📘 Want the full playbook? Read </w:t>
            </w:r>
            <w:r>
              <w:rPr>
                <w:b/>
                <w:bCs/>
                <w:i/>
                <w:iCs/>
                <w:color w:val="1F3A5F"/>
                <w:sz w:val="20"/>
                <w:szCs w:val="20"/>
              </w:rPr>
              <w:t xml:space="preserve">The Successful Veteran</w:t>
            </w:r>
            <w:r>
              <w:rPr>
                <w:color w:val="1F3A5F"/>
                <w:sz w:val="20"/>
                <w:szCs w:val="20"/>
              </w:rPr>
              <w:t xml:space="preserve"> — the complete civilian transition guide, including a full chapter on the military spouse transition.</w:t>
            </w:r>
          </w:p>
          <w:p>
            <w:r>
              <w:rPr>
                <w:color w:val="1F3A5F"/>
                <w:sz w:val="20"/>
                <w:szCs w:val="20"/>
              </w:rPr>
              <w:t xml:space="preserve">Available on Amazon → </w:t>
            </w:r>
            <w:hyperlink w:history="1" r:id="rId8tv82a3nen8eo6pcz4hq-">
              <w:r>
                <w:rPr>
                  <w:b/>
                  <w:bCs/>
                  <w:color w:val="1F3A5F"/>
                  <w:u w:val="single"/>
                </w:rPr>
                <w:t xml:space="preserve">amazon.com/dp/B0DJL271C9</w:t>
              </w:r>
            </w:hyperlink>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EAF1F8" w:val="clear"/>
            <w:tcMar>
              <w:top w:type="dxa" w:w="160"/>
              <w:left w:type="dxa" w:w="200"/>
              <w:bottom w:type="dxa" w:w="160"/>
              <w:right w:type="dxa" w:w="200"/>
            </w:tcMar>
          </w:tcPr>
          <w:p>
            <w:pPr>
              <w:spacing w:after="80"/>
            </w:pPr>
            <w:r>
              <w:rPr>
                <w:b/>
                <w:bCs/>
                <w:color w:val="1F3A5F"/>
                <w:sz w:val="20"/>
                <w:szCs w:val="20"/>
              </w:rPr>
              <w:t xml:space="preserve">💻 AI PROMPT — STAR Story Builder</w:t>
            </w:r>
          </w:p>
          <w:p>
            <w:pPr>
              <w:spacing w:after="0"/>
            </w:pPr>
            <w:r>
              <w:rPr>
                <w:b w:val="false"/>
                <w:bCs w:val="false"/>
                <w:i/>
                <w:iCs/>
                <w:sz w:val="21"/>
                <w:szCs w:val="21"/>
              </w:rPr>
              <w:t xml:space="preserve">"I am a military spouse interviewing for [role] at [company]. Here is a situation from my work or relocation history: [paste brief description]. Help me turn this into a STAR interview answer. Make it civilian-friendly, under 2 minutes when spoken aloud, and quantify the result if possible. Do not use the verbs 'led', 'managed', 'oversaw', or 'directed' — show what was delivered, reduced, increased, built, or improved."</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EAF1F8" w:val="clear"/>
            <w:tcMar>
              <w:top w:type="dxa" w:w="160"/>
              <w:left w:type="dxa" w:w="200"/>
              <w:bottom w:type="dxa" w:w="160"/>
              <w:right w:type="dxa" w:w="200"/>
            </w:tcMar>
          </w:tcPr>
          <w:p>
            <w:pPr>
              <w:spacing w:after="80"/>
            </w:pPr>
            <w:r>
              <w:rPr>
                <w:b/>
                <w:bCs/>
                <w:color w:val="1F3A5F"/>
                <w:sz w:val="20"/>
                <w:szCs w:val="20"/>
              </w:rPr>
              <w:t xml:space="preserve">💻 AI PROMPT — Mock Interview</w:t>
            </w:r>
          </w:p>
          <w:p>
            <w:pPr>
              <w:spacing w:after="0"/>
            </w:pPr>
            <w:r>
              <w:rPr>
                <w:b w:val="false"/>
                <w:bCs w:val="false"/>
                <w:i/>
                <w:iCs/>
                <w:sz w:val="21"/>
                <w:szCs w:val="21"/>
              </w:rPr>
              <w:t xml:space="preserve">"I am interviewing for [role] at [company]. Act as a senior civilian hiring manager and ask me behavioral interview questions one at a time, including at least one version of the relocation/tenure question. After each answer I give you, critique it for: (1) civilian clarity, (2) quantification of results, and (3) whether it sounds confident rather than defensive about my PCS history. Start with your first question now."</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60"/>
              <w:left w:type="dxa" w:w="200"/>
              <w:bottom w:type="dxa" w:w="160"/>
              <w:right w:type="dxa" w:w="200"/>
            </w:tcMar>
          </w:tcPr>
          <w:p>
            <w:r>
              <w:rPr>
                <w:b/>
                <w:bCs/>
                <w:color w:val="FFFFFF"/>
                <w:sz w:val="22"/>
                <w:szCs w:val="22"/>
              </w:rPr>
              <w:t xml:space="preserve">SECTION 3 — 30 BEHAVIORAL QUESTIONS MAPPED TO SPOUSE EXPERIENCE</w:t>
            </w:r>
          </w:p>
        </w:tc>
      </w:tr>
    </w:tbl>
    <w:p>
      <w:pPr>
        <w:spacing w:after="160"/>
      </w:pPr>
    </w:p>
    <w:p>
      <w:pPr>
        <w:spacing w:after="160"/>
      </w:pPr>
      <w:r>
        <w:rPr>
          <w:b w:val="false"/>
          <w:bCs w:val="false"/>
          <w:i w:val="false"/>
          <w:iCs w:val="false"/>
          <w:sz w:val="21"/>
          <w:szCs w:val="21"/>
        </w:rPr>
        <w:t xml:space="preserve">These are 30 common behavioral interview questions, grouped by theme, including the relocation question in several of its usual disguises. Next to each is the type of story that tends to answer it best. Match each question to one of your 10 STAR stories above.</w:t>
      </w:r>
    </w:p>
    <w:p>
      <w:pPr>
        <w:spacing w:after="100" w:before="260"/>
      </w:pPr>
      <w:r>
        <w:rPr>
          <w:b/>
          <w:bCs/>
          <w:color w:val="1F3A5F"/>
          <w:sz w:val="22"/>
          <w:szCs w:val="22"/>
        </w:rPr>
        <w:t xml:space="preserve">RELOCATION &amp; ADAPTABILITY</w:t>
      </w:r>
    </w:p>
    <w:p>
      <w:pPr>
        <w:spacing w:after="80"/>
      </w:pPr>
      <w:r>
        <w:rPr>
          <w:b/>
          <w:bCs/>
          <w:sz w:val="20"/>
          <w:szCs w:val="20"/>
        </w:rPr>
        <w:t xml:space="preserve">1. </w:t>
      </w:r>
      <w:r>
        <w:rPr>
          <w:sz w:val="20"/>
          <w:szCs w:val="20"/>
        </w:rPr>
        <w:t xml:space="preserve">How do we know you'll be here in two years?  </w:t>
      </w:r>
      <w:r>
        <w:rPr>
          <w:i/>
          <w:iCs/>
          <w:color w:val="6B6B6B"/>
          <w:sz w:val="20"/>
          <w:szCs w:val="20"/>
        </w:rPr>
        <w:t xml:space="preserve">Your relocation-question STAR story from Section 1</w:t>
      </w:r>
    </w:p>
    <w:p>
      <w:pPr>
        <w:spacing w:after="80"/>
      </w:pPr>
      <w:r>
        <w:rPr>
          <w:b/>
          <w:bCs/>
          <w:sz w:val="20"/>
          <w:szCs w:val="20"/>
        </w:rPr>
        <w:t xml:space="preserve">2. </w:t>
      </w:r>
      <w:r>
        <w:rPr>
          <w:sz w:val="20"/>
          <w:szCs w:val="20"/>
        </w:rPr>
        <w:t xml:space="preserve">Tell me about a time you had to learn something new quickly.  </w:t>
      </w:r>
      <w:r>
        <w:rPr>
          <w:i/>
          <w:iCs/>
          <w:color w:val="6B6B6B"/>
          <w:sz w:val="20"/>
          <w:szCs w:val="20"/>
        </w:rPr>
        <w:t xml:space="preserve">Rapid onboarding — new system or process</w:t>
      </w:r>
    </w:p>
    <w:p>
      <w:pPr>
        <w:spacing w:after="80"/>
      </w:pPr>
      <w:r>
        <w:rPr>
          <w:b/>
          <w:bCs/>
          <w:sz w:val="20"/>
          <w:szCs w:val="20"/>
        </w:rPr>
        <w:t xml:space="preserve">3. </w:t>
      </w:r>
      <w:r>
        <w:rPr>
          <w:sz w:val="20"/>
          <w:szCs w:val="20"/>
        </w:rPr>
        <w:t xml:space="preserve">Describe a time you started a job with very little ramp-up time.  </w:t>
      </w:r>
      <w:r>
        <w:rPr>
          <w:i/>
          <w:iCs/>
          <w:color w:val="6B6B6B"/>
          <w:sz w:val="20"/>
          <w:szCs w:val="20"/>
        </w:rPr>
        <w:t xml:space="preserve">Rapid onboarding — compressed timeline</w:t>
      </w:r>
    </w:p>
    <w:p>
      <w:pPr>
        <w:spacing w:after="80"/>
      </w:pPr>
      <w:r>
        <w:rPr>
          <w:b/>
          <w:bCs/>
          <w:sz w:val="20"/>
          <w:szCs w:val="20"/>
        </w:rPr>
        <w:t xml:space="preserve">4. </w:t>
      </w:r>
      <w:r>
        <w:rPr>
          <w:sz w:val="20"/>
          <w:szCs w:val="20"/>
        </w:rPr>
        <w:t xml:space="preserve">Give an example of when you adapted to a major change outside your control.  </w:t>
      </w:r>
      <w:r>
        <w:rPr>
          <w:i/>
          <w:iCs/>
          <w:color w:val="6B6B6B"/>
          <w:sz w:val="20"/>
          <w:szCs w:val="20"/>
        </w:rPr>
        <w:t xml:space="preserve">Adaptability — PCS or schedule change</w:t>
      </w:r>
    </w:p>
    <w:p>
      <w:pPr>
        <w:spacing w:after="80"/>
      </w:pPr>
      <w:r>
        <w:rPr>
          <w:b/>
          <w:bCs/>
          <w:sz w:val="20"/>
          <w:szCs w:val="20"/>
        </w:rPr>
        <w:t xml:space="preserve">5. </w:t>
      </w:r>
      <w:r>
        <w:rPr>
          <w:sz w:val="20"/>
          <w:szCs w:val="20"/>
        </w:rPr>
        <w:t xml:space="preserve">Tell me about a time you had to build a professional network from scratch.  </w:t>
      </w:r>
      <w:r>
        <w:rPr>
          <w:i/>
          <w:iCs/>
          <w:color w:val="6B6B6B"/>
          <w:sz w:val="20"/>
          <w:szCs w:val="20"/>
        </w:rPr>
        <w:t xml:space="preserve">Adaptability — new duty station, new city</w:t>
      </w:r>
    </w:p>
    <w:p>
      <w:pPr>
        <w:spacing w:after="100" w:before="260"/>
      </w:pPr>
      <w:r>
        <w:rPr>
          <w:b/>
          <w:bCs/>
          <w:color w:val="1F3A5F"/>
          <w:sz w:val="22"/>
          <w:szCs w:val="22"/>
        </w:rPr>
        <w:t xml:space="preserve">PROBLEM-SOLVING</w:t>
      </w:r>
    </w:p>
    <w:p>
      <w:pPr>
        <w:spacing w:after="80"/>
      </w:pPr>
      <w:r>
        <w:rPr>
          <w:b/>
          <w:bCs/>
          <w:sz w:val="20"/>
          <w:szCs w:val="20"/>
        </w:rPr>
        <w:t xml:space="preserve">6. </w:t>
      </w:r>
      <w:r>
        <w:rPr>
          <w:sz w:val="20"/>
          <w:szCs w:val="20"/>
        </w:rPr>
        <w:t xml:space="preserve">Tell me about a time you identified and solved a problem before it became a crisis.  </w:t>
      </w:r>
      <w:r>
        <w:rPr>
          <w:i/>
          <w:iCs/>
          <w:color w:val="6B6B6B"/>
          <w:sz w:val="20"/>
          <w:szCs w:val="20"/>
        </w:rPr>
        <w:t xml:space="preserve">Problem-solving — process gap you caught early</w:t>
      </w:r>
    </w:p>
    <w:p>
      <w:pPr>
        <w:spacing w:after="80"/>
      </w:pPr>
      <w:r>
        <w:rPr>
          <w:b/>
          <w:bCs/>
          <w:sz w:val="20"/>
          <w:szCs w:val="20"/>
        </w:rPr>
        <w:t xml:space="preserve">7. </w:t>
      </w:r>
      <w:r>
        <w:rPr>
          <w:sz w:val="20"/>
          <w:szCs w:val="20"/>
        </w:rPr>
        <w:t xml:space="preserve">Describe a situation where you had to find a creative solution with limited resources.  </w:t>
      </w:r>
      <w:r>
        <w:rPr>
          <w:i/>
          <w:iCs/>
          <w:color w:val="6B6B6B"/>
          <w:sz w:val="20"/>
          <w:szCs w:val="20"/>
        </w:rPr>
        <w:t xml:space="preserve">Problem-solving — tight budget or timeline</w:t>
      </w:r>
    </w:p>
    <w:p>
      <w:pPr>
        <w:spacing w:after="80"/>
      </w:pPr>
      <w:r>
        <w:rPr>
          <w:b/>
          <w:bCs/>
          <w:sz w:val="20"/>
          <w:szCs w:val="20"/>
        </w:rPr>
        <w:t xml:space="preserve">8. </w:t>
      </w:r>
      <w:r>
        <w:rPr>
          <w:sz w:val="20"/>
          <w:szCs w:val="20"/>
        </w:rPr>
        <w:t xml:space="preserve">Tell me about a time a plan fell apart and what you did.  </w:t>
      </w:r>
      <w:r>
        <w:rPr>
          <w:i/>
          <w:iCs/>
          <w:color w:val="6B6B6B"/>
          <w:sz w:val="20"/>
          <w:szCs w:val="20"/>
        </w:rPr>
        <w:t xml:space="preserve">Failure/Recovery — unexpected obstacle</w:t>
      </w:r>
    </w:p>
    <w:p>
      <w:pPr>
        <w:spacing w:after="80"/>
      </w:pPr>
      <w:r>
        <w:rPr>
          <w:b/>
          <w:bCs/>
          <w:sz w:val="20"/>
          <w:szCs w:val="20"/>
        </w:rPr>
        <w:t xml:space="preserve">9. </w:t>
      </w:r>
      <w:r>
        <w:rPr>
          <w:sz w:val="20"/>
          <w:szCs w:val="20"/>
        </w:rPr>
        <w:t xml:space="preserve">Give an example of when you used data to solve a problem.  </w:t>
      </w:r>
      <w:r>
        <w:rPr>
          <w:i/>
          <w:iCs/>
          <w:color w:val="6B6B6B"/>
          <w:sz w:val="20"/>
          <w:szCs w:val="20"/>
        </w:rPr>
        <w:t xml:space="preserve">Problem-solving — tracking, metrics, reporting</w:t>
      </w:r>
    </w:p>
    <w:p>
      <w:pPr>
        <w:spacing w:after="80"/>
      </w:pPr>
      <w:r>
        <w:rPr>
          <w:b/>
          <w:bCs/>
          <w:sz w:val="20"/>
          <w:szCs w:val="20"/>
        </w:rPr>
        <w:t xml:space="preserve">10. </w:t>
      </w:r>
      <w:r>
        <w:rPr>
          <w:sz w:val="20"/>
          <w:szCs w:val="20"/>
        </w:rPr>
        <w:t xml:space="preserve">Tell me about the most complex problem you've solved with an unfamiliar system.  </w:t>
      </w:r>
      <w:r>
        <w:rPr>
          <w:i/>
          <w:iCs/>
          <w:color w:val="6B6B6B"/>
          <w:sz w:val="20"/>
          <w:szCs w:val="20"/>
        </w:rPr>
        <w:t xml:space="preserve">Problem-solving — new-system challenge</w:t>
      </w:r>
    </w:p>
    <w:p>
      <w:pPr>
        <w:spacing w:after="100" w:before="260"/>
      </w:pPr>
      <w:r>
        <w:rPr>
          <w:b/>
          <w:bCs/>
          <w:color w:val="1F3A5F"/>
          <w:sz w:val="22"/>
          <w:szCs w:val="22"/>
        </w:rPr>
        <w:t xml:space="preserve">COMMUNICATION</w:t>
      </w:r>
    </w:p>
    <w:p>
      <w:pPr>
        <w:spacing w:after="80"/>
      </w:pPr>
      <w:r>
        <w:rPr>
          <w:b/>
          <w:bCs/>
          <w:sz w:val="20"/>
          <w:szCs w:val="20"/>
        </w:rPr>
        <w:t xml:space="preserve">11. </w:t>
      </w:r>
      <w:r>
        <w:rPr>
          <w:sz w:val="20"/>
          <w:szCs w:val="20"/>
        </w:rPr>
        <w:t xml:space="preserve">Tell me about a time you had to deliver bad news to a supervisor or client.  </w:t>
      </w:r>
      <w:r>
        <w:rPr>
          <w:i/>
          <w:iCs/>
          <w:color w:val="6B6B6B"/>
          <w:sz w:val="20"/>
          <w:szCs w:val="20"/>
        </w:rPr>
        <w:t xml:space="preserve">Communication — reporting a setback</w:t>
      </w:r>
    </w:p>
    <w:p>
      <w:pPr>
        <w:spacing w:after="80"/>
      </w:pPr>
      <w:r>
        <w:rPr>
          <w:b/>
          <w:bCs/>
          <w:sz w:val="20"/>
          <w:szCs w:val="20"/>
        </w:rPr>
        <w:t xml:space="preserve">12. </w:t>
      </w:r>
      <w:r>
        <w:rPr>
          <w:sz w:val="20"/>
          <w:szCs w:val="20"/>
        </w:rPr>
        <w:t xml:space="preserve">Describe a situation where you had to adjust your communication style for a new team.  </w:t>
      </w:r>
      <w:r>
        <w:rPr>
          <w:i/>
          <w:iCs/>
          <w:color w:val="6B6B6B"/>
          <w:sz w:val="20"/>
          <w:szCs w:val="20"/>
        </w:rPr>
        <w:t xml:space="preserve">Communication — new team, new culture</w:t>
      </w:r>
    </w:p>
    <w:p>
      <w:pPr>
        <w:spacing w:after="80"/>
      </w:pPr>
      <w:r>
        <w:rPr>
          <w:b/>
          <w:bCs/>
          <w:sz w:val="20"/>
          <w:szCs w:val="20"/>
        </w:rPr>
        <w:t xml:space="preserve">13. </w:t>
      </w:r>
      <w:r>
        <w:rPr>
          <w:sz w:val="20"/>
          <w:szCs w:val="20"/>
        </w:rPr>
        <w:t xml:space="preserve">Give an example of when you persuaded someone to see your point of view.  </w:t>
      </w:r>
      <w:r>
        <w:rPr>
          <w:i/>
          <w:iCs/>
          <w:color w:val="6B6B6B"/>
          <w:sz w:val="20"/>
          <w:szCs w:val="20"/>
        </w:rPr>
        <w:t xml:space="preserve">Communication — advocating for a change</w:t>
      </w:r>
    </w:p>
    <w:p>
      <w:pPr>
        <w:spacing w:after="80"/>
      </w:pPr>
      <w:r>
        <w:rPr>
          <w:b/>
          <w:bCs/>
          <w:sz w:val="20"/>
          <w:szCs w:val="20"/>
        </w:rPr>
        <w:t xml:space="preserve">14. </w:t>
      </w:r>
      <w:r>
        <w:rPr>
          <w:sz w:val="20"/>
          <w:szCs w:val="20"/>
        </w:rPr>
        <w:t xml:space="preserve">Tell me about a time you had to explain something complex to a non-expert.  </w:t>
      </w:r>
      <w:r>
        <w:rPr>
          <w:i/>
          <w:iCs/>
          <w:color w:val="6B6B6B"/>
          <w:sz w:val="20"/>
          <w:szCs w:val="20"/>
        </w:rPr>
        <w:t xml:space="preserve">Communication — training, teaching a new skill</w:t>
      </w:r>
    </w:p>
    <w:p>
      <w:pPr>
        <w:spacing w:after="80"/>
      </w:pPr>
      <w:r>
        <w:rPr>
          <w:b/>
          <w:bCs/>
          <w:sz w:val="20"/>
          <w:szCs w:val="20"/>
        </w:rPr>
        <w:t xml:space="preserve">15. </w:t>
      </w:r>
      <w:r>
        <w:rPr>
          <w:sz w:val="20"/>
          <w:szCs w:val="20"/>
        </w:rPr>
        <w:t xml:space="preserve">Describe a time you had a conflict with a colleague and how you resolved it.  </w:t>
      </w:r>
      <w:r>
        <w:rPr>
          <w:i/>
          <w:iCs/>
          <w:color w:val="6B6B6B"/>
          <w:sz w:val="20"/>
          <w:szCs w:val="20"/>
        </w:rPr>
        <w:t xml:space="preserve">Conflict — new-team friction</w:t>
      </w:r>
    </w:p>
    <w:p>
      <w:pPr>
        <w:spacing w:after="100" w:before="260"/>
      </w:pPr>
      <w:r>
        <w:rPr>
          <w:b/>
          <w:bCs/>
          <w:color w:val="1F3A5F"/>
          <w:sz w:val="22"/>
          <w:szCs w:val="22"/>
        </w:rPr>
        <w:t xml:space="preserve">LEADERSHIP</w:t>
      </w:r>
    </w:p>
    <w:p>
      <w:pPr>
        <w:spacing w:after="80"/>
      </w:pPr>
      <w:r>
        <w:rPr>
          <w:b/>
          <w:bCs/>
          <w:sz w:val="20"/>
          <w:szCs w:val="20"/>
        </w:rPr>
        <w:t xml:space="preserve">16. </w:t>
      </w:r>
      <w:r>
        <w:rPr>
          <w:sz w:val="20"/>
          <w:szCs w:val="20"/>
        </w:rPr>
        <w:t xml:space="preserve">Tell me about a time you led or influenced a team without formal authority.  </w:t>
      </w:r>
      <w:r>
        <w:rPr>
          <w:i/>
          <w:iCs/>
          <w:color w:val="6B6B6B"/>
          <w:sz w:val="20"/>
          <w:szCs w:val="20"/>
        </w:rPr>
        <w:t xml:space="preserve">Leadership — informal influence</w:t>
      </w:r>
    </w:p>
    <w:p>
      <w:pPr>
        <w:spacing w:after="80"/>
      </w:pPr>
      <w:r>
        <w:rPr>
          <w:b/>
          <w:bCs/>
          <w:sz w:val="20"/>
          <w:szCs w:val="20"/>
        </w:rPr>
        <w:t xml:space="preserve">17. </w:t>
      </w:r>
      <w:r>
        <w:rPr>
          <w:sz w:val="20"/>
          <w:szCs w:val="20"/>
        </w:rPr>
        <w:t xml:space="preserve">Describe a time you had to make a decision with incomplete information.  </w:t>
      </w:r>
      <w:r>
        <w:rPr>
          <w:i/>
          <w:iCs/>
          <w:color w:val="6B6B6B"/>
          <w:sz w:val="20"/>
          <w:szCs w:val="20"/>
        </w:rPr>
        <w:t xml:space="preserve">Leadership — quick decision under uncertainty</w:t>
      </w:r>
    </w:p>
    <w:p>
      <w:pPr>
        <w:spacing w:after="80"/>
      </w:pPr>
      <w:r>
        <w:rPr>
          <w:b/>
          <w:bCs/>
          <w:sz w:val="20"/>
          <w:szCs w:val="20"/>
        </w:rPr>
        <w:t xml:space="preserve">18. </w:t>
      </w:r>
      <w:r>
        <w:rPr>
          <w:sz w:val="20"/>
          <w:szCs w:val="20"/>
        </w:rPr>
        <w:t xml:space="preserve">Tell me about a time you motivated a struggling team member.  </w:t>
      </w:r>
      <w:r>
        <w:rPr>
          <w:i/>
          <w:iCs/>
          <w:color w:val="6B6B6B"/>
          <w:sz w:val="20"/>
          <w:szCs w:val="20"/>
        </w:rPr>
        <w:t xml:space="preserve">Leadership — peer mentorship</w:t>
      </w:r>
    </w:p>
    <w:p>
      <w:pPr>
        <w:spacing w:after="80"/>
      </w:pPr>
      <w:r>
        <w:rPr>
          <w:b/>
          <w:bCs/>
          <w:sz w:val="20"/>
          <w:szCs w:val="20"/>
        </w:rPr>
        <w:t xml:space="preserve">19. </w:t>
      </w:r>
      <w:r>
        <w:rPr>
          <w:sz w:val="20"/>
          <w:szCs w:val="20"/>
        </w:rPr>
        <w:t xml:space="preserve">Give an example of a time you delegated effectively.  </w:t>
      </w:r>
      <w:r>
        <w:rPr>
          <w:i/>
          <w:iCs/>
          <w:color w:val="6B6B6B"/>
          <w:sz w:val="20"/>
          <w:szCs w:val="20"/>
        </w:rPr>
        <w:t xml:space="preserve">Leadership — task ownership</w:t>
      </w:r>
    </w:p>
    <w:p>
      <w:pPr>
        <w:spacing w:after="80"/>
      </w:pPr>
      <w:r>
        <w:rPr>
          <w:b/>
          <w:bCs/>
          <w:sz w:val="20"/>
          <w:szCs w:val="20"/>
        </w:rPr>
        <w:t xml:space="preserve">20. </w:t>
      </w:r>
      <w:r>
        <w:rPr>
          <w:sz w:val="20"/>
          <w:szCs w:val="20"/>
        </w:rPr>
        <w:t xml:space="preserve">Describe a time you saw a project through from start to finish despite a disruption.  </w:t>
      </w:r>
      <w:r>
        <w:rPr>
          <w:i/>
          <w:iCs/>
          <w:color w:val="6B6B6B"/>
          <w:sz w:val="20"/>
          <w:szCs w:val="20"/>
        </w:rPr>
        <w:t xml:space="preserve">Leadership — follow-through under change</w:t>
      </w:r>
    </w:p>
    <w:p>
      <w:pPr>
        <w:spacing w:after="100" w:before="260"/>
      </w:pPr>
      <w:r>
        <w:rPr>
          <w:b/>
          <w:bCs/>
          <w:color w:val="1F3A5F"/>
          <w:sz w:val="22"/>
          <w:szCs w:val="22"/>
        </w:rPr>
        <w:t xml:space="preserve">TEAMWORK</w:t>
      </w:r>
    </w:p>
    <w:p>
      <w:pPr>
        <w:spacing w:after="80"/>
      </w:pPr>
      <w:r>
        <w:rPr>
          <w:b/>
          <w:bCs/>
          <w:sz w:val="20"/>
          <w:szCs w:val="20"/>
        </w:rPr>
        <w:t xml:space="preserve">21. </w:t>
      </w:r>
      <w:r>
        <w:rPr>
          <w:sz w:val="20"/>
          <w:szCs w:val="20"/>
        </w:rPr>
        <w:t xml:space="preserve">Tell me about a time you joined a high-performing team and had to catch up fast.  </w:t>
      </w:r>
      <w:r>
        <w:rPr>
          <w:i/>
          <w:iCs/>
          <w:color w:val="6B6B6B"/>
          <w:sz w:val="20"/>
          <w:szCs w:val="20"/>
        </w:rPr>
        <w:t xml:space="preserve">Teamwork — fast integration</w:t>
      </w:r>
    </w:p>
    <w:p>
      <w:pPr>
        <w:spacing w:after="80"/>
      </w:pPr>
      <w:r>
        <w:rPr>
          <w:b/>
          <w:bCs/>
          <w:sz w:val="20"/>
          <w:szCs w:val="20"/>
        </w:rPr>
        <w:t xml:space="preserve">22. </w:t>
      </w:r>
      <w:r>
        <w:rPr>
          <w:sz w:val="20"/>
          <w:szCs w:val="20"/>
        </w:rPr>
        <w:t xml:space="preserve">Describe a time you helped a struggling team member.  </w:t>
      </w:r>
      <w:r>
        <w:rPr>
          <w:i/>
          <w:iCs/>
          <w:color w:val="6B6B6B"/>
          <w:sz w:val="20"/>
          <w:szCs w:val="20"/>
        </w:rPr>
        <w:t xml:space="preserve">Teamwork — peer support</w:t>
      </w:r>
    </w:p>
    <w:p>
      <w:pPr>
        <w:spacing w:after="80"/>
      </w:pPr>
      <w:r>
        <w:rPr>
          <w:b/>
          <w:bCs/>
          <w:sz w:val="20"/>
          <w:szCs w:val="20"/>
        </w:rPr>
        <w:t xml:space="preserve">23. </w:t>
      </w:r>
      <w:r>
        <w:rPr>
          <w:sz w:val="20"/>
          <w:szCs w:val="20"/>
        </w:rPr>
        <w:t xml:space="preserve">Tell me about a time you had to collaborate with people very different from you.  </w:t>
      </w:r>
      <w:r>
        <w:rPr>
          <w:i/>
          <w:iCs/>
          <w:color w:val="6B6B6B"/>
          <w:sz w:val="20"/>
          <w:szCs w:val="20"/>
        </w:rPr>
        <w:t xml:space="preserve">Teamwork — cross-functional or remote team</w:t>
      </w:r>
    </w:p>
    <w:p>
      <w:pPr>
        <w:spacing w:after="80"/>
      </w:pPr>
      <w:r>
        <w:rPr>
          <w:b/>
          <w:bCs/>
          <w:sz w:val="20"/>
          <w:szCs w:val="20"/>
        </w:rPr>
        <w:t xml:space="preserve">24. </w:t>
      </w:r>
      <w:r>
        <w:rPr>
          <w:sz w:val="20"/>
          <w:szCs w:val="20"/>
        </w:rPr>
        <w:t xml:space="preserve">Give an example of when you put the team's needs above your own.  </w:t>
      </w:r>
      <w:r>
        <w:rPr>
          <w:i/>
          <w:iCs/>
          <w:color w:val="6B6B6B"/>
          <w:sz w:val="20"/>
          <w:szCs w:val="20"/>
        </w:rPr>
        <w:t xml:space="preserve">Teamwork — personal sacrifice for a deadline</w:t>
      </w:r>
    </w:p>
    <w:p>
      <w:pPr>
        <w:spacing w:after="100" w:before="260"/>
      </w:pPr>
      <w:r>
        <w:rPr>
          <w:b/>
          <w:bCs/>
          <w:color w:val="1F3A5F"/>
          <w:sz w:val="22"/>
          <w:szCs w:val="22"/>
        </w:rPr>
        <w:t xml:space="preserve">INITIATIVE &amp; RESULTS</w:t>
      </w:r>
    </w:p>
    <w:p>
      <w:pPr>
        <w:spacing w:after="80"/>
      </w:pPr>
      <w:r>
        <w:rPr>
          <w:b/>
          <w:bCs/>
          <w:sz w:val="20"/>
          <w:szCs w:val="20"/>
        </w:rPr>
        <w:t xml:space="preserve">25. </w:t>
      </w:r>
      <w:r>
        <w:rPr>
          <w:sz w:val="20"/>
          <w:szCs w:val="20"/>
        </w:rPr>
        <w:t xml:space="preserve">Tell me about a time you went above and beyond what was expected.  </w:t>
      </w:r>
      <w:r>
        <w:rPr>
          <w:i/>
          <w:iCs/>
          <w:color w:val="6B6B6B"/>
          <w:sz w:val="20"/>
          <w:szCs w:val="20"/>
        </w:rPr>
        <w:t xml:space="preserve">Initiative — self-directed improvement</w:t>
      </w:r>
    </w:p>
    <w:p>
      <w:pPr>
        <w:spacing w:after="80"/>
      </w:pPr>
      <w:r>
        <w:rPr>
          <w:b/>
          <w:bCs/>
          <w:sz w:val="20"/>
          <w:szCs w:val="20"/>
        </w:rPr>
        <w:t xml:space="preserve">26. </w:t>
      </w:r>
      <w:r>
        <w:rPr>
          <w:sz w:val="20"/>
          <w:szCs w:val="20"/>
        </w:rPr>
        <w:t xml:space="preserve">Describe your greatest professional accomplishment.  </w:t>
      </w:r>
      <w:r>
        <w:rPr>
          <w:i/>
          <w:iCs/>
          <w:color w:val="6B6B6B"/>
          <w:sz w:val="20"/>
          <w:szCs w:val="20"/>
        </w:rPr>
        <w:t xml:space="preserve">Results — your strongest quantified win</w:t>
      </w:r>
    </w:p>
    <w:p>
      <w:pPr>
        <w:spacing w:after="80"/>
      </w:pPr>
      <w:r>
        <w:rPr>
          <w:b/>
          <w:bCs/>
          <w:sz w:val="20"/>
          <w:szCs w:val="20"/>
        </w:rPr>
        <w:t xml:space="preserve">27. </w:t>
      </w:r>
      <w:r>
        <w:rPr>
          <w:sz w:val="20"/>
          <w:szCs w:val="20"/>
        </w:rPr>
        <w:t xml:space="preserve">Tell me about a time you took ownership of a problem that wasn't yours.  </w:t>
      </w:r>
      <w:r>
        <w:rPr>
          <w:i/>
          <w:iCs/>
          <w:color w:val="6B6B6B"/>
          <w:sz w:val="20"/>
          <w:szCs w:val="20"/>
        </w:rPr>
        <w:t xml:space="preserve">Initiative — stepping up during a gap</w:t>
      </w:r>
    </w:p>
    <w:p>
      <w:pPr>
        <w:spacing w:after="80"/>
      </w:pPr>
      <w:r>
        <w:rPr>
          <w:b/>
          <w:bCs/>
          <w:sz w:val="20"/>
          <w:szCs w:val="20"/>
        </w:rPr>
        <w:t xml:space="preserve">28. </w:t>
      </w:r>
      <w:r>
        <w:rPr>
          <w:sz w:val="20"/>
          <w:szCs w:val="20"/>
        </w:rPr>
        <w:t xml:space="preserve">Give an example of a process you improved.  </w:t>
      </w:r>
      <w:r>
        <w:rPr>
          <w:i/>
          <w:iCs/>
          <w:color w:val="6B6B6B"/>
          <w:sz w:val="20"/>
          <w:szCs w:val="20"/>
        </w:rPr>
        <w:t xml:space="preserve">Initiative — workflow or SOP improvement</w:t>
      </w:r>
    </w:p>
    <w:p>
      <w:pPr>
        <w:spacing w:after="80"/>
      </w:pPr>
      <w:r>
        <w:rPr>
          <w:b/>
          <w:bCs/>
          <w:sz w:val="20"/>
          <w:szCs w:val="20"/>
        </w:rPr>
        <w:t xml:space="preserve">29. </w:t>
      </w:r>
      <w:r>
        <w:rPr>
          <w:sz w:val="20"/>
          <w:szCs w:val="20"/>
        </w:rPr>
        <w:t xml:space="preserve">Tell me about a time you failed and what you learned.  </w:t>
      </w:r>
      <w:r>
        <w:rPr>
          <w:i/>
          <w:iCs/>
          <w:color w:val="6B6B6B"/>
          <w:sz w:val="20"/>
          <w:szCs w:val="20"/>
        </w:rPr>
        <w:t xml:space="preserve">Failure/Recovery — honest reflection</w:t>
      </w:r>
    </w:p>
    <w:p>
      <w:pPr>
        <w:spacing w:after="80"/>
      </w:pPr>
      <w:r>
        <w:rPr>
          <w:b/>
          <w:bCs/>
          <w:sz w:val="20"/>
          <w:szCs w:val="20"/>
        </w:rPr>
        <w:t xml:space="preserve">30. </w:t>
      </w:r>
      <w:r>
        <w:rPr>
          <w:sz w:val="20"/>
          <w:szCs w:val="20"/>
        </w:rPr>
        <w:t xml:space="preserve">Where do you see your career going over the next few PCS cycles?  </w:t>
      </w:r>
      <w:r>
        <w:rPr>
          <w:i/>
          <w:iCs/>
          <w:color w:val="6B6B6B"/>
          <w:sz w:val="20"/>
          <w:szCs w:val="20"/>
        </w:rPr>
        <w:t xml:space="preserve">Initiative — portable career goals, growth mindset</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60"/>
              <w:left w:type="dxa" w:w="200"/>
              <w:bottom w:type="dxa" w:w="160"/>
              <w:right w:type="dxa" w:w="200"/>
            </w:tcMar>
          </w:tcPr>
          <w:p>
            <w:pPr>
              <w:spacing w:after="40"/>
            </w:pPr>
            <w:r>
              <w:rPr>
                <w:b/>
                <w:bCs/>
                <w:color w:val="FFFFFF"/>
                <w:sz w:val="24"/>
                <w:szCs w:val="24"/>
              </w:rPr>
              <w:t xml:space="preserve">THE SUCCESSFUL VET</w:t>
            </w:r>
          </w:p>
          <w:p>
            <w:r>
              <w:rPr>
                <w:b/>
                <w:bCs/>
                <w:color w:val="FFFFFF"/>
                <w:sz w:val="18"/>
                <w:szCs w:val="18"/>
              </w:rPr>
              <w:t xml:space="preserve">Military Spouse Toolkit  •  Free  •  thesuccessfulvet.com</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F2EEDF" w:val="clear"/>
            <w:tcMar>
              <w:top w:type="dxa" w:w="160"/>
              <w:left w:type="dxa" w:w="200"/>
              <w:bottom w:type="dxa" w:w="160"/>
              <w:right w:type="dxa" w:w="200"/>
            </w:tcMar>
          </w:tcPr>
          <w:p>
            <w:r>
              <w:rPr>
                <w:color w:val="1F3A5F"/>
                <w:sz w:val="20"/>
                <w:szCs w:val="20"/>
              </w:rPr>
              <w:t xml:space="preserve">📘 Want the full playbook? Read </w:t>
            </w:r>
            <w:r>
              <w:rPr>
                <w:b/>
                <w:bCs/>
                <w:i/>
                <w:iCs/>
                <w:color w:val="1F3A5F"/>
                <w:sz w:val="20"/>
                <w:szCs w:val="20"/>
              </w:rPr>
              <w:t xml:space="preserve">The Successful Veteran</w:t>
            </w:r>
            <w:r>
              <w:rPr>
                <w:color w:val="1F3A5F"/>
                <w:sz w:val="20"/>
                <w:szCs w:val="20"/>
              </w:rPr>
              <w:t xml:space="preserve"> — the complete civilian transition guide, including a full chapter on the military spouse transition.</w:t>
            </w:r>
          </w:p>
          <w:p>
            <w:r>
              <w:rPr>
                <w:color w:val="1F3A5F"/>
                <w:sz w:val="20"/>
                <w:szCs w:val="20"/>
              </w:rPr>
              <w:t xml:space="preserve">Available on Amazon → </w:t>
            </w:r>
            <w:hyperlink w:history="1" r:id="rIdvrezxjw5z-eoiwazd-xpc">
              <w:r>
                <w:rPr>
                  <w:b/>
                  <w:bCs/>
                  <w:color w:val="1F3A5F"/>
                  <w:u w:val="single"/>
                </w:rPr>
                <w:t xml:space="preserve">amazon.com/dp/B0DJL271C9</w:t>
              </w:r>
            </w:hyperlink>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60"/>
              <w:left w:type="dxa" w:w="200"/>
              <w:bottom w:type="dxa" w:w="160"/>
              <w:right w:type="dxa" w:w="200"/>
            </w:tcMar>
          </w:tcPr>
          <w:p>
            <w:r>
              <w:rPr>
                <w:b/>
                <w:bCs/>
                <w:color w:val="FFFFFF"/>
                <w:sz w:val="22"/>
                <w:szCs w:val="22"/>
              </w:rPr>
              <w:t xml:space="preserve">SECTION 4 — PRE-INTERVIEW CHECKLIST</w:t>
            </w:r>
          </w:p>
        </w:tc>
      </w:tr>
    </w:tbl>
    <w:p>
      <w:pPr>
        <w:spacing w:after="160"/>
      </w:pPr>
    </w:p>
    <w:p>
      <w:pPr>
        <w:spacing w:after="160"/>
      </w:pPr>
      <w:r>
        <w:rPr>
          <w:b/>
          <w:bCs/>
          <w:i w:val="false"/>
          <w:iCs w:val="false"/>
          <w:sz w:val="21"/>
          <w:szCs w:val="21"/>
        </w:rPr>
        <w:t xml:space="preserve">Run This Before Every Interview</w:t>
      </w:r>
    </w:p>
    <w:p>
      <w:pPr>
        <w:pStyle w:val="ListParagraph"/>
        <w:numPr>
          <w:ilvl w:val="0"/>
          <w:numId w:val="1"/>
        </w:numPr>
        <w:spacing w:after="90"/>
      </w:pPr>
      <w:r>
        <w:rPr>
          <w:sz w:val="21"/>
          <w:szCs w:val="21"/>
        </w:rPr>
        <w:t xml:space="preserve">I have researched the company — I know their mission, recent news, and 2–3 facts to reference.</w:t>
      </w:r>
    </w:p>
    <w:p>
      <w:pPr>
        <w:pStyle w:val="ListParagraph"/>
        <w:numPr>
          <w:ilvl w:val="0"/>
          <w:numId w:val="1"/>
        </w:numPr>
        <w:spacing w:after="90"/>
      </w:pPr>
      <w:r>
        <w:rPr>
          <w:sz w:val="21"/>
          <w:szCs w:val="21"/>
        </w:rPr>
        <w:t xml:space="preserve">I have researched the role — I know exactly what they need and how my background maps to it.</w:t>
      </w:r>
    </w:p>
    <w:p>
      <w:pPr>
        <w:pStyle w:val="ListParagraph"/>
        <w:numPr>
          <w:ilvl w:val="0"/>
          <w:numId w:val="1"/>
        </w:numPr>
        <w:spacing w:after="90"/>
      </w:pPr>
      <w:r>
        <w:rPr>
          <w:sz w:val="21"/>
          <w:szCs w:val="21"/>
        </w:rPr>
        <w:t xml:space="preserve">I have identified which 5 of my 10 STAR stories are most relevant to this role.</w:t>
      </w:r>
    </w:p>
    <w:p>
      <w:pPr>
        <w:pStyle w:val="ListParagraph"/>
        <w:numPr>
          <w:ilvl w:val="0"/>
          <w:numId w:val="1"/>
        </w:numPr>
        <w:spacing w:after="90"/>
      </w:pPr>
      <w:r>
        <w:rPr>
          <w:sz w:val="21"/>
          <w:szCs w:val="21"/>
        </w:rPr>
        <w:t xml:space="preserve">I have my relocation-question answer ready, using one of my STAR stories — not an apology.</w:t>
      </w:r>
    </w:p>
    <w:p>
      <w:pPr>
        <w:pStyle w:val="ListParagraph"/>
        <w:numPr>
          <w:ilvl w:val="0"/>
          <w:numId w:val="1"/>
        </w:numPr>
        <w:spacing w:after="90"/>
      </w:pPr>
      <w:r>
        <w:rPr>
          <w:sz w:val="21"/>
          <w:szCs w:val="21"/>
        </w:rPr>
        <w:t xml:space="preserve">I have run a mock interview using the AI Mock Interview prompt above.</w:t>
      </w:r>
    </w:p>
    <w:p>
      <w:pPr>
        <w:pStyle w:val="ListParagraph"/>
        <w:numPr>
          <w:ilvl w:val="0"/>
          <w:numId w:val="1"/>
        </w:numPr>
        <w:spacing w:after="90"/>
      </w:pPr>
      <w:r>
        <w:rPr>
          <w:sz w:val="21"/>
          <w:szCs w:val="21"/>
        </w:rPr>
        <w:t xml:space="preserve">I have prepared my 3 closing questions to ask the interviewer, including one about the company's spouse hiring program if it has one.</w:t>
      </w:r>
    </w:p>
    <w:p>
      <w:pPr>
        <w:pStyle w:val="ListParagraph"/>
        <w:numPr>
          <w:ilvl w:val="0"/>
          <w:numId w:val="1"/>
        </w:numPr>
        <w:spacing w:after="90"/>
      </w:pPr>
      <w:r>
        <w:rPr>
          <w:sz w:val="21"/>
          <w:szCs w:val="21"/>
        </w:rPr>
        <w:t xml:space="preserve">I know the interviewer's name and have checked their LinkedIn.</w:t>
      </w:r>
    </w:p>
    <w:p>
      <w:pPr>
        <w:pStyle w:val="ListParagraph"/>
        <w:numPr>
          <w:ilvl w:val="0"/>
          <w:numId w:val="1"/>
        </w:numPr>
        <w:spacing w:after="90"/>
      </w:pPr>
      <w:r>
        <w:rPr>
          <w:sz w:val="21"/>
          <w:szCs w:val="21"/>
        </w:rPr>
        <w:t xml:space="preserve">I have my resume printed and the job description pulled up for reference.</w:t>
      </w:r>
    </w:p>
    <w:p>
      <w:pPr>
        <w:pStyle w:val="ListParagraph"/>
        <w:numPr>
          <w:ilvl w:val="0"/>
          <w:numId w:val="1"/>
        </w:numPr>
        <w:spacing w:after="90"/>
      </w:pPr>
      <w:r>
        <w:rPr>
          <w:sz w:val="21"/>
          <w:szCs w:val="21"/>
        </w:rPr>
        <w:t xml:space="preserve">I am dressed appropriately — business professional unless told otherwise.</w:t>
      </w:r>
    </w:p>
    <w:p>
      <w:pPr>
        <w:pStyle w:val="ListParagraph"/>
        <w:numPr>
          <w:ilvl w:val="0"/>
          <w:numId w:val="1"/>
        </w:numPr>
        <w:spacing w:after="90"/>
      </w:pPr>
      <w:r>
        <w:rPr>
          <w:sz w:val="21"/>
          <w:szCs w:val="21"/>
        </w:rPr>
        <w:t xml:space="preserve">I have confirmed the interview time, format (phone/video/in-person), and location or link, and whether it could change if we get orders before the start date.</w:t>
      </w:r>
    </w:p>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60"/>
              <w:left w:type="dxa" w:w="200"/>
              <w:bottom w:type="dxa" w:w="160"/>
              <w:right w:type="dxa" w:w="200"/>
            </w:tcMar>
          </w:tcPr>
          <w:p>
            <w:r>
              <w:rPr>
                <w:b/>
                <w:bCs/>
                <w:color w:val="FFFFFF"/>
                <w:sz w:val="22"/>
                <w:szCs w:val="22"/>
              </w:rPr>
              <w:t xml:space="preserve">SECTION 5 — PRACTICE FREE, AND FOLLOW UP</w:t>
            </w:r>
          </w:p>
        </w:tc>
      </w:tr>
    </w:tbl>
    <w:p>
      <w:pPr>
        <w:spacing w:after="160"/>
      </w:pPr>
    </w:p>
    <w:p>
      <w:pPr>
        <w:spacing w:after="160"/>
      </w:pPr>
      <w:r>
        <w:rPr>
          <w:b w:val="false"/>
          <w:bCs w:val="false"/>
          <w:i/>
          <w:iCs/>
          <w:sz w:val="21"/>
          <w:szCs w:val="21"/>
        </w:rPr>
        <w:t xml:space="preserve">Reading about interviews builds knowledge. Rehearsing out loud builds skill. Free interview prep is available through the same channels as free resume review — use one before a real interview, not after a rejection.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EAF1F8" w:val="clear"/>
            <w:tcMar>
              <w:top w:type="dxa" w:w="160"/>
              <w:left w:type="dxa" w:w="200"/>
              <w:bottom w:type="dxa" w:w="160"/>
              <w:right w:type="dxa" w:w="200"/>
            </w:tcMar>
          </w:tcPr>
          <w:p>
            <w:pPr>
              <w:spacing w:after="80"/>
            </w:pPr>
            <w:r>
              <w:rPr>
                <w:b/>
                <w:bCs/>
                <w:color w:val="1F3A5F"/>
                <w:sz w:val="20"/>
                <w:szCs w:val="20"/>
              </w:rPr>
              <w:t xml:space="preserve">FREE PLACES TO PRACTICE</w:t>
            </w:r>
          </w:p>
          <w:p>
            <w:pPr>
              <w:spacing w:after="100"/>
            </w:pPr>
            <w:r>
              <w:rPr>
                <w:b/>
                <w:bCs/>
                <w:sz w:val="21"/>
                <w:szCs w:val="21"/>
              </w:rPr>
              <w:t xml:space="preserve">RecruitMilitary — </w:t>
            </w:r>
            <w:r>
              <w:rPr>
                <w:sz w:val="21"/>
                <w:szCs w:val="21"/>
              </w:rPr>
              <w:t xml:space="preserve">Free mock interview sessions for veterans and military spouses.</w:t>
            </w:r>
          </w:p>
          <w:p>
            <w:pPr>
              <w:spacing w:after="100"/>
            </w:pPr>
            <w:r>
              <w:rPr>
                <w:b/>
                <w:bCs/>
                <w:sz w:val="21"/>
                <w:szCs w:val="21"/>
              </w:rPr>
              <w:t xml:space="preserve">Hire Heroes USA — </w:t>
            </w:r>
            <w:r>
              <w:rPr>
                <w:sz w:val="21"/>
                <w:szCs w:val="21"/>
              </w:rPr>
              <w:t xml:space="preserve">Free one-on-one interview coaching and practice, open to spouses.</w:t>
            </w:r>
          </w:p>
          <w:p>
            <w:pPr>
              <w:spacing w:after="100"/>
            </w:pPr>
            <w:r>
              <w:rPr>
                <w:b/>
                <w:bCs/>
                <w:sz w:val="21"/>
                <w:szCs w:val="21"/>
              </w:rPr>
              <w:t xml:space="preserve">USO Pathfinder Transition Specialists — </w:t>
            </w:r>
            <w:r>
              <w:rPr>
                <w:sz w:val="21"/>
                <w:szCs w:val="21"/>
              </w:rPr>
              <w:t xml:space="preserve">Free transition workshops, including interview preparation for the whole family.</w:t>
            </w:r>
          </w:p>
          <w:p>
            <w:pPr>
              <w:spacing w:after="100"/>
            </w:pPr>
            <w:r>
              <w:rPr>
                <w:b/>
                <w:bCs/>
                <w:sz w:val="21"/>
                <w:szCs w:val="21"/>
              </w:rPr>
              <w:t xml:space="preserve">Google Interview Warmup — </w:t>
            </w:r>
            <w:r>
              <w:rPr>
                <w:sz w:val="21"/>
                <w:szCs w:val="21"/>
              </w:rPr>
              <w:t xml:space="preserve">Free, no account needed. Answer common questions out loud and get instant feedback.</w:t>
            </w:r>
          </w:p>
          <w:p>
            <w:pPr>
              <w:spacing w:after="0"/>
            </w:pPr>
            <w:r>
              <w:rPr>
                <w:b/>
                <w:bCs/>
                <w:sz w:val="21"/>
                <w:szCs w:val="21"/>
              </w:rPr>
              <w:t xml:space="preserve">Yoodli — </w:t>
            </w:r>
            <w:r>
              <w:rPr>
                <w:sz w:val="21"/>
                <w:szCs w:val="21"/>
              </w:rPr>
              <w:t xml:space="preserve">Free real-time delivery feedback as you rehearse — flags filler words, pace, and where you trail off.</w:t>
            </w:r>
          </w:p>
        </w:tc>
      </w:tr>
    </w:tbl>
    <w:p>
      <w:pPr>
        <w:spacing w:after="200"/>
      </w:pPr>
    </w:p>
    <w:p>
      <w:pPr>
        <w:spacing w:after="160"/>
      </w:pPr>
      <w:r>
        <w:rPr>
          <w:b/>
          <w:bCs/>
          <w:i w:val="false"/>
          <w:iCs w:val="false"/>
          <w:sz w:val="21"/>
          <w:szCs w:val="21"/>
        </w:rPr>
        <w:t xml:space="preserve">The Thank-You Note</w:t>
      </w:r>
    </w:p>
    <w:p>
      <w:pPr>
        <w:spacing w:after="160"/>
      </w:pPr>
      <w:r>
        <w:rPr>
          <w:b w:val="false"/>
          <w:bCs w:val="false"/>
          <w:i w:val="false"/>
          <w:iCs w:val="false"/>
          <w:sz w:val="21"/>
          <w:szCs w:val="21"/>
        </w:rPr>
        <w:t xml:space="preserve">The interview isn't over when you leave the room. A short, specific thank-you note, sent within twenty-four hours, is one of the cheapest ways to stand out. Send one to each person you interviewed with.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FFF8E5" w:val="clear"/>
            <w:tcMar>
              <w:top w:type="dxa" w:w="160"/>
              <w:left w:type="dxa" w:w="200"/>
              <w:bottom w:type="dxa" w:w="160"/>
              <w:right w:type="dxa" w:w="200"/>
            </w:tcMar>
          </w:tcPr>
          <w:p>
            <w:pPr>
              <w:spacing w:after="80"/>
            </w:pPr>
            <w:r>
              <w:rPr>
                <w:b/>
                <w:bCs/>
                <w:color w:val="1F3A5F"/>
                <w:sz w:val="20"/>
                <w:szCs w:val="20"/>
              </w:rPr>
              <w:t xml:space="preserve">WHAT A GOOD THANK-YOU NOTE DOES</w:t>
            </w:r>
          </w:p>
          <w:p>
            <w:pPr>
              <w:spacing w:after="100"/>
            </w:pPr>
            <w:r>
              <w:rPr>
                <w:b w:val="false"/>
                <w:bCs w:val="false"/>
                <w:i w:val="false"/>
                <w:iCs w:val="false"/>
                <w:sz w:val="21"/>
                <w:szCs w:val="21"/>
              </w:rPr>
              <w:t xml:space="preserve">• Thanks them for their time, specifically — reference something real from the conversation.</w:t>
            </w:r>
          </w:p>
          <w:p>
            <w:pPr>
              <w:spacing w:after="100"/>
            </w:pPr>
            <w:r>
              <w:rPr>
                <w:b w:val="false"/>
                <w:bCs w:val="false"/>
                <w:i w:val="false"/>
                <w:iCs w:val="false"/>
                <w:sz w:val="21"/>
                <w:szCs w:val="21"/>
              </w:rPr>
              <w:t xml:space="preserve">• Reaffirms your interest in the role and the company, briefly and genuinely.</w:t>
            </w:r>
          </w:p>
          <w:p>
            <w:pPr>
              <w:spacing w:after="100"/>
            </w:pPr>
            <w:r>
              <w:rPr>
                <w:b w:val="false"/>
                <w:bCs w:val="false"/>
                <w:i w:val="false"/>
                <w:iCs w:val="false"/>
                <w:sz w:val="21"/>
                <w:szCs w:val="21"/>
              </w:rPr>
              <w:t xml:space="preserve">• Reinforces one key point — the single strongest reason you're a fit, in a sentence.</w:t>
            </w:r>
          </w:p>
          <w:p>
            <w:pPr>
              <w:spacing w:after="0"/>
            </w:pPr>
            <w:r>
              <w:rPr>
                <w:b w:val="false"/>
                <w:bCs w:val="false"/>
                <w:i w:val="false"/>
                <w:iCs w:val="false"/>
                <w:sz w:val="21"/>
                <w:szCs w:val="21"/>
              </w:rPr>
              <w:t xml:space="preserve">• Stays short. A few sentences, professional and warm. This is a note, not another cover letter.</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F2EEDF" w:val="clear"/>
            <w:tcMar>
              <w:top w:type="dxa" w:w="160"/>
              <w:left w:type="dxa" w:w="200"/>
              <w:bottom w:type="dxa" w:w="160"/>
              <w:right w:type="dxa" w:w="200"/>
            </w:tcMar>
          </w:tcPr>
          <w:p>
            <w:pPr>
              <w:spacing w:after="100"/>
            </w:pPr>
            <w:r>
              <w:rPr>
                <w:i/>
                <w:iCs/>
                <w:color w:val="1F3A5F"/>
                <w:sz w:val="20"/>
                <w:szCs w:val="20"/>
              </w:rPr>
              <w:t xml:space="preserve">Your transition doesn't end with this page. Everything here is part of a larger mission — built by a veteran, for the whole military family.</w:t>
            </w:r>
          </w:p>
          <w:p>
            <w:pPr>
              <w:spacing w:after="80"/>
            </w:pPr>
            <w:r>
              <w:rPr>
                <w:sz w:val="20"/>
                <w:szCs w:val="20"/>
              </w:rPr>
              <w:t xml:space="preserve">📘 </w:t>
            </w:r>
            <w:r>
              <w:rPr>
                <w:b/>
                <w:bCs/>
                <w:color w:val="1F3A5F"/>
                <w:sz w:val="20"/>
                <w:szCs w:val="20"/>
              </w:rPr>
              <w:t xml:space="preserve">The Successful Veteran: The Modern Guide to Networking, AI, and Landing the Job</w:t>
            </w:r>
            <w:r>
              <w:rPr>
                <w:color w:val="1F3A5F"/>
                <w:sz w:val="20"/>
                <w:szCs w:val="20"/>
              </w:rPr>
              <w:t xml:space="preserve"> — includes a full chapter dedicated to the military spouse transition. Available on Amazon: </w:t>
            </w:r>
          </w:p>
          <w:p>
            <w:pPr>
              <w:spacing w:after="80"/>
            </w:pPr>
            <w:hyperlink w:history="1" r:id="rIdlzdxbboviiq70kpqxheko">
              <w:r>
                <w:rPr>
                  <w:b/>
                  <w:bCs/>
                  <w:color w:val="1F3A5F"/>
                  <w:u w:val="single"/>
                </w:rPr>
                <w:t xml:space="preserve">amazon.com/dp/B0DJL271C9</w:t>
              </w:r>
            </w:hyperlink>
          </w:p>
          <w:p>
            <w:r>
              <w:rPr>
                <w:color w:val="1F3A5F"/>
                <w:sz w:val="20"/>
                <w:szCs w:val="20"/>
              </w:rPr>
              <w:t xml:space="preserve">📣 Free weekly transition content for veterans and military spouses, real breakdowns, zero fluff. Subscribe on YouTube: </w:t>
            </w:r>
            <w:hyperlink w:history="1" r:id="rIdbau3tooamfsuj6y6p0qeg">
              <w:r>
                <w:rPr>
                  <w:b/>
                  <w:bCs/>
                  <w:color w:val="1F3A5F"/>
                  <w:u w:val="single"/>
                </w:rPr>
                <w:t xml:space="preserve">youtube.com/@SuccessfulVet-h9d</w:t>
              </w:r>
            </w:hyperlink>
          </w:p>
        </w:tc>
      </w:tr>
    </w:tbl>
    <w:sectPr>
      <w:pgSz w:w="12240" w:h="15840"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q1zyzwkzc1yogh6s_4j9" Type="http://schemas.openxmlformats.org/officeDocument/2006/relationships/hyperlink" Target="https://www.amazon.com/dp/B0DJL271C9" TargetMode="External"/><Relationship Id="rIdtsed_nkt1yzp7od5sroit" Type="http://schemas.openxmlformats.org/officeDocument/2006/relationships/hyperlink" Target="https://www.amazon.com/dp/B0DJL271C9" TargetMode="External"/><Relationship Id="rId8tv82a3nen8eo6pcz4hq-" Type="http://schemas.openxmlformats.org/officeDocument/2006/relationships/hyperlink" Target="https://www.amazon.com/dp/B0DJL271C9" TargetMode="External"/><Relationship Id="rIdvrezxjw5z-eoiwazd-xpc" Type="http://schemas.openxmlformats.org/officeDocument/2006/relationships/hyperlink" Target="https://www.amazon.com/dp/B0DJL271C9" TargetMode="External"/><Relationship Id="rIdlzdxbboviiq70kpqxheko" Type="http://schemas.openxmlformats.org/officeDocument/2006/relationships/hyperlink" Target="https://www.amazon.com/dp/B0DJL271C9" TargetMode="External"/><Relationship Id="rIdbau3tooamfsuj6y6p0qeg" Type="http://schemas.openxmlformats.org/officeDocument/2006/relationships/hyperlink" Target="https://www.youtube.com/@SuccessfulVet-h9d" TargetMode="Externa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2026-07-09T17:30:36.109Z</dcterms:created>
  <dcterms:modified xsi:type="dcterms:W3CDTF">2026-07-09T17:30:36.110Z</dcterms:modified>
</cp:coreProperties>
</file>

<file path=docProps/custom.xml><?xml version="1.0" encoding="utf-8"?>
<Properties xmlns="http://schemas.openxmlformats.org/officeDocument/2006/custom-properties" xmlns:vt="http://schemas.openxmlformats.org/officeDocument/2006/docPropsVTypes"/>
</file>